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5A" w:rsidRPr="00C171B6" w:rsidRDefault="00C171B6" w:rsidP="006A0984">
      <w:pPr>
        <w:ind w:left="3540"/>
        <w:rPr>
          <w:rFonts w:ascii="Times New Roman" w:hAnsi="Times New Roman" w:cs="Times New Roman"/>
          <w:sz w:val="24"/>
          <w:szCs w:val="24"/>
          <w:u w:val="single"/>
        </w:rPr>
      </w:pPr>
      <w:r w:rsidRPr="00C171B6">
        <w:rPr>
          <w:rFonts w:ascii="Times New Roman" w:hAnsi="Times New Roman" w:cs="Times New Roman"/>
          <w:sz w:val="24"/>
          <w:szCs w:val="24"/>
          <w:u w:val="single"/>
        </w:rPr>
        <w:t>Posudek</w:t>
      </w:r>
    </w:p>
    <w:p w:rsidR="00757EDE" w:rsidRDefault="00C171B6" w:rsidP="004D16A2">
      <w:pPr>
        <w:jc w:val="both"/>
        <w:rPr>
          <w:rFonts w:ascii="Times New Roman" w:hAnsi="Times New Roman" w:cs="Times New Roman"/>
          <w:sz w:val="24"/>
          <w:szCs w:val="24"/>
        </w:rPr>
      </w:pPr>
      <w:r w:rsidRPr="00C171B6">
        <w:rPr>
          <w:rFonts w:ascii="Times New Roman" w:hAnsi="Times New Roman" w:cs="Times New Roman"/>
          <w:b/>
          <w:sz w:val="24"/>
          <w:szCs w:val="24"/>
        </w:rPr>
        <w:t xml:space="preserve">Emil </w:t>
      </w:r>
      <w:proofErr w:type="spellStart"/>
      <w:r w:rsidRPr="00C171B6">
        <w:rPr>
          <w:rFonts w:ascii="Times New Roman" w:hAnsi="Times New Roman" w:cs="Times New Roman"/>
          <w:b/>
          <w:sz w:val="24"/>
          <w:szCs w:val="24"/>
        </w:rPr>
        <w:t>Minčev</w:t>
      </w:r>
      <w:proofErr w:type="spellEnd"/>
      <w:r w:rsidRPr="00C171B6">
        <w:rPr>
          <w:rFonts w:ascii="Times New Roman" w:hAnsi="Times New Roman" w:cs="Times New Roman"/>
          <w:i/>
          <w:sz w:val="24"/>
          <w:szCs w:val="24"/>
        </w:rPr>
        <w:t>: Česká komunita v Sofii od osvobození Bulharska v roce 1878 do konce druhé světové války. Dějiny, procesy, osobnosti, společenský a každodenní život</w:t>
      </w:r>
      <w:r w:rsidRPr="00C171B6">
        <w:rPr>
          <w:rFonts w:ascii="Times New Roman" w:hAnsi="Times New Roman" w:cs="Times New Roman"/>
          <w:sz w:val="24"/>
          <w:szCs w:val="24"/>
        </w:rPr>
        <w:t>. Disertační práce, strojopis. Díl (svazek) 1-2. Univerzita Pardubice, Fakulta filozofická, Ústav historický</w:t>
      </w:r>
      <w:r w:rsidR="00B54BA5">
        <w:rPr>
          <w:rFonts w:ascii="Times New Roman" w:hAnsi="Times New Roman" w:cs="Times New Roman"/>
          <w:sz w:val="24"/>
          <w:szCs w:val="24"/>
        </w:rPr>
        <w:t>ch</w:t>
      </w:r>
      <w:r w:rsidRPr="00C171B6">
        <w:rPr>
          <w:rFonts w:ascii="Times New Roman" w:hAnsi="Times New Roman" w:cs="Times New Roman"/>
          <w:sz w:val="24"/>
          <w:szCs w:val="24"/>
        </w:rPr>
        <w:t xml:space="preserve"> věd, Pardubice 2016, 383 s.  </w:t>
      </w:r>
    </w:p>
    <w:p w:rsidR="004B1E5D" w:rsidRDefault="004B1E5D" w:rsidP="004D16A2">
      <w:pPr>
        <w:spacing w:line="360" w:lineRule="auto"/>
        <w:jc w:val="both"/>
        <w:rPr>
          <w:rFonts w:ascii="Times New Roman" w:hAnsi="Times New Roman" w:cs="Times New Roman"/>
          <w:sz w:val="24"/>
          <w:szCs w:val="24"/>
        </w:rPr>
      </w:pPr>
    </w:p>
    <w:p w:rsidR="00B54BA5" w:rsidRDefault="00757EDE"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Práce Emila </w:t>
      </w:r>
      <w:proofErr w:type="spellStart"/>
      <w:r>
        <w:rPr>
          <w:rFonts w:ascii="Times New Roman" w:hAnsi="Times New Roman" w:cs="Times New Roman"/>
          <w:sz w:val="24"/>
          <w:szCs w:val="24"/>
        </w:rPr>
        <w:t>Minčeva</w:t>
      </w:r>
      <w:proofErr w:type="spellEnd"/>
      <w:r>
        <w:rPr>
          <w:rFonts w:ascii="Times New Roman" w:hAnsi="Times New Roman" w:cs="Times New Roman"/>
          <w:sz w:val="24"/>
          <w:szCs w:val="24"/>
        </w:rPr>
        <w:t xml:space="preserve"> se zaměřila na mapování </w:t>
      </w:r>
      <w:r w:rsidR="00D2151C">
        <w:rPr>
          <w:rFonts w:ascii="Times New Roman" w:hAnsi="Times New Roman" w:cs="Times New Roman"/>
          <w:sz w:val="24"/>
          <w:szCs w:val="24"/>
        </w:rPr>
        <w:t xml:space="preserve">každodenního života Čechů v Sofii, který autor zkoumá prostřednictvím </w:t>
      </w:r>
      <w:r>
        <w:rPr>
          <w:rFonts w:ascii="Times New Roman" w:hAnsi="Times New Roman" w:cs="Times New Roman"/>
          <w:sz w:val="24"/>
          <w:szCs w:val="24"/>
        </w:rPr>
        <w:t xml:space="preserve">činnosti </w:t>
      </w:r>
      <w:r w:rsidR="007A1798">
        <w:rPr>
          <w:rFonts w:ascii="Times New Roman" w:hAnsi="Times New Roman" w:cs="Times New Roman"/>
          <w:sz w:val="24"/>
          <w:szCs w:val="24"/>
        </w:rPr>
        <w:t xml:space="preserve">krajanských spolků. </w:t>
      </w:r>
      <w:r w:rsidR="00D2151C">
        <w:rPr>
          <w:rFonts w:ascii="Times New Roman" w:hAnsi="Times New Roman" w:cs="Times New Roman"/>
          <w:sz w:val="24"/>
          <w:szCs w:val="24"/>
        </w:rPr>
        <w:t xml:space="preserve">I když působení Čechů v Bulharsku se v minulosti věnovalo již více autorů, jak je zřejmé i z přehledu dosavadní literatury uvedené na s. 9-10, z hlediska svého metodologického přístupu a hloubky zkoumání je </w:t>
      </w:r>
      <w:proofErr w:type="spellStart"/>
      <w:r w:rsidR="00D2151C">
        <w:rPr>
          <w:rFonts w:ascii="Times New Roman" w:hAnsi="Times New Roman" w:cs="Times New Roman"/>
          <w:sz w:val="24"/>
          <w:szCs w:val="24"/>
        </w:rPr>
        <w:t>Minčevova</w:t>
      </w:r>
      <w:proofErr w:type="spellEnd"/>
      <w:r w:rsidR="00D2151C">
        <w:rPr>
          <w:rFonts w:ascii="Times New Roman" w:hAnsi="Times New Roman" w:cs="Times New Roman"/>
          <w:sz w:val="24"/>
          <w:szCs w:val="24"/>
        </w:rPr>
        <w:t xml:space="preserve"> práce novátorská a přináší řadu nových dílčích poznatků. </w:t>
      </w:r>
      <w:r w:rsidR="004D16A2">
        <w:rPr>
          <w:rFonts w:ascii="Times New Roman" w:hAnsi="Times New Roman" w:cs="Times New Roman"/>
          <w:sz w:val="24"/>
          <w:szCs w:val="24"/>
        </w:rPr>
        <w:t xml:space="preserve">Práci možno označit za interdisciplinární, leží na pomezí mezi obory historie a etnografie.  </w:t>
      </w:r>
      <w:r w:rsidR="00D2151C">
        <w:rPr>
          <w:rFonts w:ascii="Times New Roman" w:hAnsi="Times New Roman" w:cs="Times New Roman"/>
          <w:sz w:val="24"/>
          <w:szCs w:val="24"/>
        </w:rPr>
        <w:t xml:space="preserve"> </w:t>
      </w:r>
    </w:p>
    <w:p w:rsidR="00326832" w:rsidRDefault="007A1798" w:rsidP="004D16A2">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Minčev</w:t>
      </w:r>
      <w:proofErr w:type="spellEnd"/>
      <w:r>
        <w:rPr>
          <w:rFonts w:ascii="Times New Roman" w:hAnsi="Times New Roman" w:cs="Times New Roman"/>
          <w:sz w:val="24"/>
          <w:szCs w:val="24"/>
        </w:rPr>
        <w:t xml:space="preserve"> </w:t>
      </w:r>
      <w:r w:rsidR="00326832">
        <w:rPr>
          <w:rFonts w:ascii="Times New Roman" w:hAnsi="Times New Roman" w:cs="Times New Roman"/>
          <w:sz w:val="24"/>
          <w:szCs w:val="24"/>
        </w:rPr>
        <w:t xml:space="preserve">nejprve vysvětluje, jaké prameny a literaturu použil a pokouší se o jejich kritické hodnocení (1. kapitola). Hlavním zdrojem jeho informací je neuspořádaný archív Československého klubu T. G. Masaryka v Sofii, kde jsou soustředěny písemnosti někdejšího spolku „Čech“ a potom Národního domu T. G. Masaryka. Uvádí také další archívní fondy v archívech v Bulharsku i České republice, ty však byly </w:t>
      </w:r>
      <w:r w:rsidR="004B1E5D">
        <w:rPr>
          <w:rFonts w:ascii="Times New Roman" w:hAnsi="Times New Roman" w:cs="Times New Roman"/>
          <w:sz w:val="24"/>
          <w:szCs w:val="24"/>
        </w:rPr>
        <w:t>– podle mého názoru ke škodě kvality práce</w:t>
      </w:r>
      <w:r w:rsidR="00326832">
        <w:rPr>
          <w:rFonts w:ascii="Times New Roman" w:hAnsi="Times New Roman" w:cs="Times New Roman"/>
          <w:sz w:val="24"/>
          <w:szCs w:val="24"/>
        </w:rPr>
        <w:t xml:space="preserve"> – využity jen v omezen</w:t>
      </w:r>
      <w:r w:rsidR="004B1E5D">
        <w:rPr>
          <w:rFonts w:ascii="Times New Roman" w:hAnsi="Times New Roman" w:cs="Times New Roman"/>
          <w:sz w:val="24"/>
          <w:szCs w:val="24"/>
        </w:rPr>
        <w:t>é míře.</w:t>
      </w:r>
      <w:r w:rsidR="00326832">
        <w:rPr>
          <w:rFonts w:ascii="Times New Roman" w:hAnsi="Times New Roman" w:cs="Times New Roman"/>
          <w:sz w:val="24"/>
          <w:szCs w:val="24"/>
        </w:rPr>
        <w:t xml:space="preserve"> Seznam použitých archivních pramenů, literatury a denního tisku je uveden v příloze (s. 370-381).  </w:t>
      </w:r>
    </w:p>
    <w:p w:rsidR="00925FA5" w:rsidRDefault="00326832" w:rsidP="004D1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druhé kapitole </w:t>
      </w:r>
      <w:proofErr w:type="spellStart"/>
      <w:r>
        <w:rPr>
          <w:rFonts w:ascii="Times New Roman" w:hAnsi="Times New Roman" w:cs="Times New Roman"/>
          <w:sz w:val="24"/>
          <w:szCs w:val="24"/>
        </w:rPr>
        <w:t>Minčev</w:t>
      </w:r>
      <w:proofErr w:type="spellEnd"/>
      <w:r>
        <w:rPr>
          <w:rFonts w:ascii="Times New Roman" w:hAnsi="Times New Roman" w:cs="Times New Roman"/>
          <w:sz w:val="24"/>
          <w:szCs w:val="24"/>
        </w:rPr>
        <w:t xml:space="preserve"> podává stručné dějiny Sofie</w:t>
      </w:r>
      <w:r w:rsidR="0045692A">
        <w:rPr>
          <w:rFonts w:ascii="Times New Roman" w:hAnsi="Times New Roman" w:cs="Times New Roman"/>
          <w:sz w:val="24"/>
          <w:szCs w:val="24"/>
        </w:rPr>
        <w:t xml:space="preserve">. Tato kapitola, napsaná na základě odborné literatury, je zdařilá. Nejsem ale schopen posoudit, zda se v ní nenacházejí věcné chyby, protože o dějinách města Sofie nemám dostatečné znalosti. </w:t>
      </w:r>
      <w:r>
        <w:rPr>
          <w:rFonts w:ascii="Times New Roman" w:hAnsi="Times New Roman" w:cs="Times New Roman"/>
          <w:sz w:val="24"/>
          <w:szCs w:val="24"/>
        </w:rPr>
        <w:t xml:space="preserve">    </w:t>
      </w:r>
    </w:p>
    <w:p w:rsidR="00925FA5" w:rsidRDefault="001F2B89" w:rsidP="004D1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Jádrem celé práce je třetí kapitola, v níž si autor všímá spol</w:t>
      </w:r>
      <w:r w:rsidR="00B949B8">
        <w:rPr>
          <w:rFonts w:ascii="Times New Roman" w:hAnsi="Times New Roman" w:cs="Times New Roman"/>
          <w:sz w:val="24"/>
          <w:szCs w:val="24"/>
        </w:rPr>
        <w:t>k</w:t>
      </w:r>
      <w:r>
        <w:rPr>
          <w:rFonts w:ascii="Times New Roman" w:hAnsi="Times New Roman" w:cs="Times New Roman"/>
          <w:sz w:val="24"/>
          <w:szCs w:val="24"/>
        </w:rPr>
        <w:t xml:space="preserve">u „Čech“. Popisuje </w:t>
      </w:r>
      <w:r w:rsidR="00925998">
        <w:rPr>
          <w:rFonts w:ascii="Times New Roman" w:hAnsi="Times New Roman" w:cs="Times New Roman"/>
          <w:sz w:val="24"/>
          <w:szCs w:val="24"/>
        </w:rPr>
        <w:t xml:space="preserve">první pokusy o založení spolku, </w:t>
      </w:r>
      <w:r w:rsidR="007A1798">
        <w:rPr>
          <w:rFonts w:ascii="Times New Roman" w:hAnsi="Times New Roman" w:cs="Times New Roman"/>
          <w:sz w:val="24"/>
          <w:szCs w:val="24"/>
        </w:rPr>
        <w:t xml:space="preserve">vznik spolku </w:t>
      </w:r>
      <w:r w:rsidR="00925FA5">
        <w:rPr>
          <w:rFonts w:ascii="Times New Roman" w:hAnsi="Times New Roman" w:cs="Times New Roman"/>
          <w:sz w:val="24"/>
          <w:szCs w:val="24"/>
        </w:rPr>
        <w:t xml:space="preserve">Čech </w:t>
      </w:r>
      <w:r w:rsidR="00925998">
        <w:rPr>
          <w:rFonts w:ascii="Times New Roman" w:hAnsi="Times New Roman" w:cs="Times New Roman"/>
          <w:sz w:val="24"/>
          <w:szCs w:val="24"/>
        </w:rPr>
        <w:t xml:space="preserve">v roce 1892 </w:t>
      </w:r>
      <w:r w:rsidR="007A1798">
        <w:rPr>
          <w:rFonts w:ascii="Times New Roman" w:hAnsi="Times New Roman" w:cs="Times New Roman"/>
          <w:sz w:val="24"/>
          <w:szCs w:val="24"/>
        </w:rPr>
        <w:t>a jeho vývoj</w:t>
      </w:r>
      <w:r w:rsidR="00925998">
        <w:rPr>
          <w:rFonts w:ascii="Times New Roman" w:hAnsi="Times New Roman" w:cs="Times New Roman"/>
          <w:sz w:val="24"/>
          <w:szCs w:val="24"/>
        </w:rPr>
        <w:t xml:space="preserve"> do první světové války</w:t>
      </w:r>
      <w:r w:rsidR="007A1798">
        <w:rPr>
          <w:rFonts w:ascii="Times New Roman" w:hAnsi="Times New Roman" w:cs="Times New Roman"/>
          <w:sz w:val="24"/>
          <w:szCs w:val="24"/>
        </w:rPr>
        <w:t>, zkoumá jeho členskou základnu a finanční situaci. Za přínosné považuji pasáže týkající se politických spo</w:t>
      </w:r>
      <w:r w:rsidR="00925FA5">
        <w:rPr>
          <w:rFonts w:ascii="Times New Roman" w:hAnsi="Times New Roman" w:cs="Times New Roman"/>
          <w:sz w:val="24"/>
          <w:szCs w:val="24"/>
        </w:rPr>
        <w:t xml:space="preserve">rů ve spolku „Čech“. </w:t>
      </w:r>
      <w:proofErr w:type="spellStart"/>
      <w:r w:rsidR="00925FA5">
        <w:rPr>
          <w:rFonts w:ascii="Times New Roman" w:hAnsi="Times New Roman" w:cs="Times New Roman"/>
          <w:sz w:val="24"/>
          <w:szCs w:val="24"/>
        </w:rPr>
        <w:t>Minčev</w:t>
      </w:r>
      <w:proofErr w:type="spellEnd"/>
      <w:r w:rsidR="007A1798">
        <w:rPr>
          <w:rFonts w:ascii="Times New Roman" w:hAnsi="Times New Roman" w:cs="Times New Roman"/>
          <w:sz w:val="24"/>
          <w:szCs w:val="24"/>
        </w:rPr>
        <w:t xml:space="preserve"> ukazuje, že tyto spory vlastně kopírovaly politický zápas mezi staročecha a mladočechy v Čechách. I ve spolku „Čech“ bylo nakonec staročeské vedení nahrazeno mladočeským. Dále za přínosnou považuji část týkající se otázky vztahu k rakousko-uherskému vyslanectví v Sofii a spolku „</w:t>
      </w:r>
      <w:proofErr w:type="spellStart"/>
      <w:r w:rsidR="007A1798">
        <w:rPr>
          <w:rFonts w:ascii="Times New Roman" w:hAnsi="Times New Roman" w:cs="Times New Roman"/>
          <w:sz w:val="24"/>
          <w:szCs w:val="24"/>
        </w:rPr>
        <w:t>Hilfsverein</w:t>
      </w:r>
      <w:proofErr w:type="spellEnd"/>
      <w:r w:rsidR="007A1798">
        <w:rPr>
          <w:rFonts w:ascii="Times New Roman" w:hAnsi="Times New Roman" w:cs="Times New Roman"/>
          <w:sz w:val="24"/>
          <w:szCs w:val="24"/>
        </w:rPr>
        <w:t xml:space="preserve">“, který – alespoň čistě teoreticky – měl sdružovat všechny Rakušany bez ohledu na jejich národnost. Tato otázka by si podle mého názoru zasluhovala mnohem větší pozornost. Rovněž pasáže o sporech s austrofily za války (1915-1918) a o činnosti austrofilů ve spolku (s. 135-136) považuji za </w:t>
      </w:r>
      <w:r w:rsidR="007A1798">
        <w:rPr>
          <w:rFonts w:ascii="Times New Roman" w:hAnsi="Times New Roman" w:cs="Times New Roman"/>
          <w:sz w:val="24"/>
          <w:szCs w:val="24"/>
        </w:rPr>
        <w:lastRenderedPageBreak/>
        <w:t>přínosnou. Tím, že Bulharsko vstoupilo na podzim roku 1915 do první světové války na straně ústředních mocností se spolek dostal do složité situace, protože řada jeho členů spojovala naprosto správně možnost vzniku samostatného československého státu s vítězstvím Dohody a tedy porážky nejenom Rakouska-Uherska, ale i Bulharska. Je logické, že tito členové spolku neviděli žádný důvod, proč by se měli jakkoliv angažo</w:t>
      </w:r>
      <w:r w:rsidR="00793F9F">
        <w:rPr>
          <w:rFonts w:ascii="Times New Roman" w:hAnsi="Times New Roman" w:cs="Times New Roman"/>
          <w:sz w:val="24"/>
          <w:szCs w:val="24"/>
        </w:rPr>
        <w:t xml:space="preserve">vat </w:t>
      </w:r>
      <w:r w:rsidR="005F37C9">
        <w:rPr>
          <w:rFonts w:ascii="Times New Roman" w:hAnsi="Times New Roman" w:cs="Times New Roman"/>
          <w:sz w:val="24"/>
          <w:szCs w:val="24"/>
        </w:rPr>
        <w:t xml:space="preserve">pro vítězství Bulharska. Spolek proto raději v letech 1915-1917 zastavil činnost. I aspekt míry loajality členů Čechů v Sofii vůči válčícímu Bulharsku za první světové by si podle mého názoru autor zasloužil větší pozornost. </w:t>
      </w:r>
      <w:r w:rsidR="007A1798">
        <w:rPr>
          <w:rFonts w:ascii="Times New Roman" w:hAnsi="Times New Roman" w:cs="Times New Roman"/>
          <w:sz w:val="24"/>
          <w:szCs w:val="24"/>
        </w:rPr>
        <w:t xml:space="preserve">Vrchol politické angažovanosti </w:t>
      </w:r>
      <w:r w:rsidR="005F37C9">
        <w:rPr>
          <w:rFonts w:ascii="Times New Roman" w:hAnsi="Times New Roman" w:cs="Times New Roman"/>
          <w:sz w:val="24"/>
          <w:szCs w:val="24"/>
        </w:rPr>
        <w:t xml:space="preserve">spolku </w:t>
      </w:r>
      <w:r w:rsidR="007A1798">
        <w:rPr>
          <w:rFonts w:ascii="Times New Roman" w:hAnsi="Times New Roman" w:cs="Times New Roman"/>
          <w:sz w:val="24"/>
          <w:szCs w:val="24"/>
        </w:rPr>
        <w:t xml:space="preserve">vidí </w:t>
      </w:r>
      <w:proofErr w:type="spellStart"/>
      <w:r w:rsidR="005F37C9">
        <w:rPr>
          <w:rFonts w:ascii="Times New Roman" w:hAnsi="Times New Roman" w:cs="Times New Roman"/>
          <w:sz w:val="24"/>
          <w:szCs w:val="24"/>
        </w:rPr>
        <w:t>Minčev</w:t>
      </w:r>
      <w:proofErr w:type="spellEnd"/>
      <w:r w:rsidR="005F37C9">
        <w:rPr>
          <w:rFonts w:ascii="Times New Roman" w:hAnsi="Times New Roman" w:cs="Times New Roman"/>
          <w:sz w:val="24"/>
          <w:szCs w:val="24"/>
        </w:rPr>
        <w:t xml:space="preserve"> po kapitulaci Bulharska, kdy p</w:t>
      </w:r>
      <w:r w:rsidR="00757EDE">
        <w:rPr>
          <w:rFonts w:ascii="Times New Roman" w:hAnsi="Times New Roman" w:cs="Times New Roman"/>
          <w:sz w:val="24"/>
          <w:szCs w:val="24"/>
        </w:rPr>
        <w:t>ředstavitelé spolku „Čech“ v roce 1918 po porážce Bulharska vytvořili „Národní radu“, která měla zastupovat občany nového československého státu (s. 136).</w:t>
      </w:r>
      <w:r w:rsidR="008D7FA1">
        <w:rPr>
          <w:rFonts w:ascii="Times New Roman" w:hAnsi="Times New Roman" w:cs="Times New Roman"/>
          <w:sz w:val="24"/>
          <w:szCs w:val="24"/>
        </w:rPr>
        <w:t xml:space="preserve"> Po roce 1919 se počet členů rozšířil a vznikaly i pobočky spolku. </w:t>
      </w:r>
    </w:p>
    <w:p w:rsidR="008D7FA1" w:rsidRDefault="004B1E5D" w:rsidP="004D1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925FA5">
        <w:rPr>
          <w:rFonts w:ascii="Times New Roman" w:hAnsi="Times New Roman" w:cs="Times New Roman"/>
          <w:sz w:val="24"/>
          <w:szCs w:val="24"/>
        </w:rPr>
        <w:t xml:space="preserve"> roce 1925 </w:t>
      </w:r>
      <w:r>
        <w:rPr>
          <w:rFonts w:ascii="Times New Roman" w:hAnsi="Times New Roman" w:cs="Times New Roman"/>
          <w:sz w:val="24"/>
          <w:szCs w:val="24"/>
        </w:rPr>
        <w:t xml:space="preserve">byl </w:t>
      </w:r>
      <w:r w:rsidR="008D7FA1">
        <w:rPr>
          <w:rFonts w:ascii="Times New Roman" w:hAnsi="Times New Roman" w:cs="Times New Roman"/>
          <w:sz w:val="24"/>
          <w:szCs w:val="24"/>
        </w:rPr>
        <w:t>„Čech“ spolu s dalšími organizacemi začleněn do střechové společnos</w:t>
      </w:r>
      <w:r w:rsidR="00925FA5">
        <w:rPr>
          <w:rFonts w:ascii="Times New Roman" w:hAnsi="Times New Roman" w:cs="Times New Roman"/>
          <w:sz w:val="24"/>
          <w:szCs w:val="24"/>
        </w:rPr>
        <w:t>ti „Národní dům T. G. M</w:t>
      </w:r>
      <w:r>
        <w:rPr>
          <w:rFonts w:ascii="Times New Roman" w:hAnsi="Times New Roman" w:cs="Times New Roman"/>
          <w:sz w:val="24"/>
          <w:szCs w:val="24"/>
        </w:rPr>
        <w:t xml:space="preserve">asaryka“ mající podobu družstva. </w:t>
      </w:r>
      <w:proofErr w:type="spellStart"/>
      <w:r w:rsidR="00925FA5">
        <w:rPr>
          <w:rFonts w:ascii="Times New Roman" w:hAnsi="Times New Roman" w:cs="Times New Roman"/>
          <w:sz w:val="24"/>
          <w:szCs w:val="24"/>
        </w:rPr>
        <w:t>Minčev</w:t>
      </w:r>
      <w:proofErr w:type="spellEnd"/>
      <w:r w:rsidR="00925FA5">
        <w:rPr>
          <w:rFonts w:ascii="Times New Roman" w:hAnsi="Times New Roman" w:cs="Times New Roman"/>
          <w:sz w:val="24"/>
          <w:szCs w:val="24"/>
        </w:rPr>
        <w:t xml:space="preserve"> </w:t>
      </w:r>
      <w:r>
        <w:rPr>
          <w:rFonts w:ascii="Times New Roman" w:hAnsi="Times New Roman" w:cs="Times New Roman"/>
          <w:sz w:val="24"/>
          <w:szCs w:val="24"/>
        </w:rPr>
        <w:t xml:space="preserve">se věnuje </w:t>
      </w:r>
      <w:r w:rsidR="00925FA5">
        <w:rPr>
          <w:rFonts w:ascii="Times New Roman" w:hAnsi="Times New Roman" w:cs="Times New Roman"/>
          <w:sz w:val="24"/>
          <w:szCs w:val="24"/>
        </w:rPr>
        <w:t>vývoji této organizace</w:t>
      </w:r>
      <w:r>
        <w:rPr>
          <w:rFonts w:ascii="Times New Roman" w:hAnsi="Times New Roman" w:cs="Times New Roman"/>
          <w:sz w:val="24"/>
          <w:szCs w:val="24"/>
        </w:rPr>
        <w:t xml:space="preserve"> v letech 1925-1945</w:t>
      </w:r>
      <w:r w:rsidR="00925FA5">
        <w:rPr>
          <w:rFonts w:ascii="Times New Roman" w:hAnsi="Times New Roman" w:cs="Times New Roman"/>
          <w:sz w:val="24"/>
          <w:szCs w:val="24"/>
        </w:rPr>
        <w:t>. Ukazuje, že spolková činnost narážela po převratu z 19. května</w:t>
      </w:r>
      <w:r w:rsidR="008D7FA1">
        <w:rPr>
          <w:rFonts w:ascii="Times New Roman" w:hAnsi="Times New Roman" w:cs="Times New Roman"/>
          <w:sz w:val="24"/>
          <w:szCs w:val="24"/>
        </w:rPr>
        <w:t xml:space="preserve"> </w:t>
      </w:r>
      <w:r w:rsidR="00925FA5">
        <w:rPr>
          <w:rFonts w:ascii="Times New Roman" w:hAnsi="Times New Roman" w:cs="Times New Roman"/>
          <w:sz w:val="24"/>
          <w:szCs w:val="24"/>
        </w:rPr>
        <w:t>1934 na obtíže ze strany bulharských úřadů, které se snažily podřídit všechny spolky přísné státní kontrole. Po okupaci Československa (</w:t>
      </w:r>
      <w:proofErr w:type="gramStart"/>
      <w:r w:rsidR="00925FA5">
        <w:rPr>
          <w:rFonts w:ascii="Times New Roman" w:hAnsi="Times New Roman" w:cs="Times New Roman"/>
          <w:sz w:val="24"/>
          <w:szCs w:val="24"/>
        </w:rPr>
        <w:t>14.-15</w:t>
      </w:r>
      <w:proofErr w:type="gramEnd"/>
      <w:r w:rsidR="00925FA5">
        <w:rPr>
          <w:rFonts w:ascii="Times New Roman" w:hAnsi="Times New Roman" w:cs="Times New Roman"/>
          <w:sz w:val="24"/>
          <w:szCs w:val="24"/>
        </w:rPr>
        <w:t>. března 1939) se družstvo dostalo opět do politicky obtížné sit</w:t>
      </w:r>
      <w:r>
        <w:rPr>
          <w:rFonts w:ascii="Times New Roman" w:hAnsi="Times New Roman" w:cs="Times New Roman"/>
          <w:sz w:val="24"/>
          <w:szCs w:val="24"/>
        </w:rPr>
        <w:t>uace. Druhá světová válka, do ní</w:t>
      </w:r>
      <w:r w:rsidR="00925FA5">
        <w:rPr>
          <w:rFonts w:ascii="Times New Roman" w:hAnsi="Times New Roman" w:cs="Times New Roman"/>
          <w:sz w:val="24"/>
          <w:szCs w:val="24"/>
        </w:rPr>
        <w:t xml:space="preserve">ž Bulharsko vstoupilo opět na straně Německa, přivodila fakticky zastavení činnosti „Národního domu“. Ta byla sice obnovena v roce 1945, avšak nové politické poměry rovněž nebyly příznivé. Vývoj po roce 1945 se však už vymyká časovému rámci práce.    </w:t>
      </w:r>
    </w:p>
    <w:p w:rsidR="002830D5" w:rsidRDefault="00757EDE"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2B89">
        <w:rPr>
          <w:rFonts w:ascii="Times New Roman" w:hAnsi="Times New Roman" w:cs="Times New Roman"/>
          <w:sz w:val="24"/>
          <w:szCs w:val="24"/>
        </w:rPr>
        <w:tab/>
      </w:r>
      <w:r w:rsidR="00925FA5">
        <w:rPr>
          <w:rFonts w:ascii="Times New Roman" w:hAnsi="Times New Roman" w:cs="Times New Roman"/>
          <w:sz w:val="24"/>
          <w:szCs w:val="24"/>
        </w:rPr>
        <w:t xml:space="preserve">Obdobným způsobem jako činnost „Čecha“ a „Národního domu“ je zpracována </w:t>
      </w:r>
      <w:r w:rsidR="004B1E5D">
        <w:rPr>
          <w:rFonts w:ascii="Times New Roman" w:hAnsi="Times New Roman" w:cs="Times New Roman"/>
          <w:sz w:val="24"/>
          <w:szCs w:val="24"/>
        </w:rPr>
        <w:t>ve čtvrté kapitole</w:t>
      </w:r>
      <w:r w:rsidR="004D7D25">
        <w:rPr>
          <w:rFonts w:ascii="Times New Roman" w:hAnsi="Times New Roman" w:cs="Times New Roman"/>
          <w:sz w:val="24"/>
          <w:szCs w:val="24"/>
        </w:rPr>
        <w:t xml:space="preserve"> </w:t>
      </w:r>
      <w:r w:rsidR="00925FA5">
        <w:rPr>
          <w:rFonts w:ascii="Times New Roman" w:hAnsi="Times New Roman" w:cs="Times New Roman"/>
          <w:sz w:val="24"/>
          <w:szCs w:val="24"/>
        </w:rPr>
        <w:t>i či</w:t>
      </w:r>
      <w:r w:rsidR="004B1E5D">
        <w:rPr>
          <w:rFonts w:ascii="Times New Roman" w:hAnsi="Times New Roman" w:cs="Times New Roman"/>
          <w:sz w:val="24"/>
          <w:szCs w:val="24"/>
        </w:rPr>
        <w:t>nnost tělovýchovné organizace „Sokol“.</w:t>
      </w:r>
      <w:r w:rsidR="0035126B">
        <w:rPr>
          <w:rFonts w:ascii="Times New Roman" w:hAnsi="Times New Roman" w:cs="Times New Roman"/>
          <w:sz w:val="24"/>
          <w:szCs w:val="24"/>
        </w:rPr>
        <w:t xml:space="preserve"> „Sokol“ existoval v letech 1879-1882, potom jeho činnost zanikla a byla obnovena až v roce 1894, přičemž není úplně jasné, do kdy trvala: </w:t>
      </w:r>
      <w:proofErr w:type="spellStart"/>
      <w:r w:rsidR="0035126B">
        <w:rPr>
          <w:rFonts w:ascii="Times New Roman" w:hAnsi="Times New Roman" w:cs="Times New Roman"/>
          <w:sz w:val="24"/>
          <w:szCs w:val="24"/>
        </w:rPr>
        <w:t>Minčev</w:t>
      </w:r>
      <w:proofErr w:type="spellEnd"/>
      <w:r w:rsidR="0035126B">
        <w:rPr>
          <w:rFonts w:ascii="Times New Roman" w:hAnsi="Times New Roman" w:cs="Times New Roman"/>
          <w:sz w:val="24"/>
          <w:szCs w:val="24"/>
        </w:rPr>
        <w:t xml:space="preserve"> uvádí dvě možná data, totiž 1901 a 1915. V roce 1921 byla organizace obnovena. </w:t>
      </w:r>
      <w:r w:rsidR="00925FA5">
        <w:rPr>
          <w:rFonts w:ascii="Times New Roman" w:hAnsi="Times New Roman" w:cs="Times New Roman"/>
          <w:sz w:val="24"/>
          <w:szCs w:val="24"/>
        </w:rPr>
        <w:t xml:space="preserve"> V roce 1939 politické poměry donutily „Sokol“ stát se součástí bulharského tělocvičného spolku „Junák“ a osamostatnit se od Národního domu. </w:t>
      </w:r>
      <w:r w:rsidR="0035126B">
        <w:rPr>
          <w:rFonts w:ascii="Times New Roman" w:hAnsi="Times New Roman" w:cs="Times New Roman"/>
          <w:sz w:val="24"/>
          <w:szCs w:val="24"/>
        </w:rPr>
        <w:t xml:space="preserve">Po roce 1945 „Sokol“ obnovil svou činnost, ale definitivně zanikl roku 1950. </w:t>
      </w:r>
      <w:r w:rsidR="00925FA5">
        <w:rPr>
          <w:rFonts w:ascii="Times New Roman" w:hAnsi="Times New Roman" w:cs="Times New Roman"/>
          <w:sz w:val="24"/>
          <w:szCs w:val="24"/>
        </w:rPr>
        <w:t xml:space="preserve"> </w:t>
      </w:r>
    </w:p>
    <w:p w:rsidR="00972D1F" w:rsidRDefault="004D7D25" w:rsidP="004D1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Pátá kapitola se </w:t>
      </w:r>
      <w:r w:rsidR="00955E3C">
        <w:rPr>
          <w:rFonts w:ascii="Times New Roman" w:hAnsi="Times New Roman" w:cs="Times New Roman"/>
          <w:sz w:val="24"/>
          <w:szCs w:val="24"/>
        </w:rPr>
        <w:t>se t</w:t>
      </w:r>
      <w:r>
        <w:rPr>
          <w:rFonts w:ascii="Times New Roman" w:hAnsi="Times New Roman" w:cs="Times New Roman"/>
          <w:sz w:val="24"/>
          <w:szCs w:val="24"/>
        </w:rPr>
        <w:t xml:space="preserve">ýká </w:t>
      </w:r>
      <w:r w:rsidR="001F2B89">
        <w:rPr>
          <w:rFonts w:ascii="Times New Roman" w:hAnsi="Times New Roman" w:cs="Times New Roman"/>
          <w:sz w:val="24"/>
          <w:szCs w:val="24"/>
        </w:rPr>
        <w:t xml:space="preserve">jednotlivých </w:t>
      </w:r>
      <w:r>
        <w:rPr>
          <w:rFonts w:ascii="Times New Roman" w:hAnsi="Times New Roman" w:cs="Times New Roman"/>
          <w:sz w:val="24"/>
          <w:szCs w:val="24"/>
        </w:rPr>
        <w:t xml:space="preserve">odborů krajanského spolku „Čech“, resp. později družstva „Národní dům“. </w:t>
      </w:r>
      <w:r w:rsidR="00955E3C">
        <w:rPr>
          <w:rFonts w:ascii="Times New Roman" w:hAnsi="Times New Roman" w:cs="Times New Roman"/>
          <w:sz w:val="24"/>
          <w:szCs w:val="24"/>
        </w:rPr>
        <w:t xml:space="preserve">Zde autor rozebírá činnost dámského podpůrného spolku „České srdce“, který si zachoval organizační samostatnost i po vzniku „Národního domu“, české školy v Sofii, </w:t>
      </w:r>
      <w:r w:rsidR="00972D1F">
        <w:rPr>
          <w:rFonts w:ascii="Times New Roman" w:hAnsi="Times New Roman" w:cs="Times New Roman"/>
          <w:sz w:val="24"/>
          <w:szCs w:val="24"/>
        </w:rPr>
        <w:t>obce baráčníků a pojišťovacího odboru „Vzájemnost.“</w:t>
      </w:r>
      <w:r w:rsidR="004B1E5D">
        <w:rPr>
          <w:rFonts w:ascii="Times New Roman" w:hAnsi="Times New Roman" w:cs="Times New Roman"/>
          <w:sz w:val="24"/>
          <w:szCs w:val="24"/>
        </w:rPr>
        <w:t xml:space="preserve"> Tyto podkapitoly jsou celkem dobře zpracovány.</w:t>
      </w:r>
    </w:p>
    <w:p w:rsidR="00925998" w:rsidRDefault="00972D1F" w:rsidP="004D1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Šestá kapitola se týká každodenního života Čechů v Sofii. </w:t>
      </w:r>
      <w:r w:rsidR="001F2B89">
        <w:rPr>
          <w:rFonts w:ascii="Times New Roman" w:hAnsi="Times New Roman" w:cs="Times New Roman"/>
          <w:sz w:val="24"/>
          <w:szCs w:val="24"/>
        </w:rPr>
        <w:t>Její jednotlivé podkapitoly se týkají různých aspektů</w:t>
      </w:r>
      <w:r w:rsidR="0045692A">
        <w:rPr>
          <w:rFonts w:ascii="Times New Roman" w:hAnsi="Times New Roman" w:cs="Times New Roman"/>
          <w:sz w:val="24"/>
          <w:szCs w:val="24"/>
        </w:rPr>
        <w:t xml:space="preserve">: příčiny odchodu Čechů do Bulharska, cestování do Bulharska, </w:t>
      </w:r>
      <w:r w:rsidR="00D816A6">
        <w:rPr>
          <w:rFonts w:ascii="Times New Roman" w:hAnsi="Times New Roman" w:cs="Times New Roman"/>
          <w:sz w:val="24"/>
          <w:szCs w:val="24"/>
        </w:rPr>
        <w:t xml:space="preserve">zaměstnání, peníze, ubytování, stravování, zdravotnictví a choroby, volný čas, bulharský pohled na českou přítomnost. </w:t>
      </w:r>
      <w:r w:rsidR="00925998">
        <w:rPr>
          <w:rFonts w:ascii="Times New Roman" w:hAnsi="Times New Roman" w:cs="Times New Roman"/>
          <w:sz w:val="24"/>
          <w:szCs w:val="24"/>
        </w:rPr>
        <w:t xml:space="preserve">Tyto podkapitoly považuji za velmi zdařilé, pouze podkapitola o cestování do Bulharska koncem 19 stol. by vyžadovala větší péči – autor by neměl spoléhat na ojedinělé zápisky cestovatelů, když přesné údaje obsahují staré jízdní řády uložené v archívu Národního technického muzea v Praze. </w:t>
      </w:r>
    </w:p>
    <w:p w:rsidR="00925998" w:rsidRDefault="00925998" w:rsidP="004D1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Sedmá kapitola se týká identifikačních znaků české komunity v Sofii. Autor se v ní zabývá otázkou, čím se odlišovali Češi v Sofii od Bulharů. Tuto kapitolu považuji rovněž za zdařilou a nemám k ní připomínky.  </w:t>
      </w:r>
    </w:p>
    <w:p w:rsidR="008D7FA1" w:rsidRDefault="00925998" w:rsidP="004D1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„Závěru“, který tvoří osmou kapitolu, autor shrnuje své poznatky. Práce je doplněna životopisnými medailóny některých důležitých Čechů v Bulharsku a obrazovou přílohou.</w:t>
      </w:r>
      <w:r w:rsidR="00B51188">
        <w:rPr>
          <w:rFonts w:ascii="Times New Roman" w:hAnsi="Times New Roman" w:cs="Times New Roman"/>
          <w:sz w:val="24"/>
          <w:szCs w:val="24"/>
        </w:rPr>
        <w:t xml:space="preserve"> </w:t>
      </w:r>
      <w:r>
        <w:rPr>
          <w:rFonts w:ascii="Times New Roman" w:hAnsi="Times New Roman" w:cs="Times New Roman"/>
          <w:sz w:val="24"/>
          <w:szCs w:val="24"/>
        </w:rPr>
        <w:t xml:space="preserve">  </w:t>
      </w:r>
      <w:r w:rsidR="0045692A">
        <w:rPr>
          <w:rFonts w:ascii="Times New Roman" w:hAnsi="Times New Roman" w:cs="Times New Roman"/>
          <w:sz w:val="24"/>
          <w:szCs w:val="24"/>
        </w:rPr>
        <w:t xml:space="preserve"> </w:t>
      </w:r>
      <w:r w:rsidR="001F2B89">
        <w:rPr>
          <w:rFonts w:ascii="Times New Roman" w:hAnsi="Times New Roman" w:cs="Times New Roman"/>
          <w:sz w:val="24"/>
          <w:szCs w:val="24"/>
        </w:rPr>
        <w:t xml:space="preserve"> </w:t>
      </w:r>
      <w:r w:rsidR="00955E3C">
        <w:rPr>
          <w:rFonts w:ascii="Times New Roman" w:hAnsi="Times New Roman" w:cs="Times New Roman"/>
          <w:sz w:val="24"/>
          <w:szCs w:val="24"/>
        </w:rPr>
        <w:t xml:space="preserve"> </w:t>
      </w:r>
    </w:p>
    <w:p w:rsidR="00A66E0B" w:rsidRDefault="00A66E0B"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Připomínky.</w:t>
      </w:r>
      <w:r w:rsidR="00ED60C1">
        <w:rPr>
          <w:rFonts w:ascii="Times New Roman" w:hAnsi="Times New Roman" w:cs="Times New Roman"/>
          <w:sz w:val="24"/>
          <w:szCs w:val="24"/>
        </w:rPr>
        <w:t xml:space="preserve"> </w:t>
      </w:r>
    </w:p>
    <w:p w:rsidR="00955E3C" w:rsidRPr="00955E3C" w:rsidRDefault="00955E3C" w:rsidP="004D16A2">
      <w:pPr>
        <w:pStyle w:val="Odstavecseseznamem"/>
        <w:numPr>
          <w:ilvl w:val="0"/>
          <w:numId w:val="1"/>
        </w:num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Obecné:</w:t>
      </w:r>
    </w:p>
    <w:p w:rsidR="00ED60C1" w:rsidRDefault="00A66E0B"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Práce je </w:t>
      </w:r>
      <w:r w:rsidR="00B51188">
        <w:rPr>
          <w:rFonts w:ascii="Times New Roman" w:hAnsi="Times New Roman" w:cs="Times New Roman"/>
          <w:sz w:val="24"/>
          <w:szCs w:val="24"/>
        </w:rPr>
        <w:t xml:space="preserve">místy </w:t>
      </w:r>
      <w:r>
        <w:rPr>
          <w:rFonts w:ascii="Times New Roman" w:hAnsi="Times New Roman" w:cs="Times New Roman"/>
          <w:sz w:val="24"/>
          <w:szCs w:val="24"/>
        </w:rPr>
        <w:t xml:space="preserve">příliš popisná. Autor </w:t>
      </w:r>
      <w:r w:rsidR="00A44CC2">
        <w:rPr>
          <w:rFonts w:ascii="Times New Roman" w:hAnsi="Times New Roman" w:cs="Times New Roman"/>
          <w:sz w:val="24"/>
          <w:szCs w:val="24"/>
        </w:rPr>
        <w:t xml:space="preserve">často </w:t>
      </w:r>
      <w:r>
        <w:rPr>
          <w:rFonts w:ascii="Times New Roman" w:hAnsi="Times New Roman" w:cs="Times New Roman"/>
          <w:sz w:val="24"/>
          <w:szCs w:val="24"/>
        </w:rPr>
        <w:t xml:space="preserve">v podstatě reprodukuje archívní dokumenty, především materiál uložený v archívu Československého klubu v Bulharsku, ale nepokouší se o nějaké celkové zhodnocení. </w:t>
      </w:r>
      <w:r w:rsidR="00A44CC2">
        <w:rPr>
          <w:rFonts w:ascii="Times New Roman" w:hAnsi="Times New Roman" w:cs="Times New Roman"/>
          <w:sz w:val="24"/>
          <w:szCs w:val="24"/>
        </w:rPr>
        <w:t xml:space="preserve">Místy práce zabírá do zbytečných </w:t>
      </w:r>
      <w:r w:rsidR="00EB29C2">
        <w:rPr>
          <w:rFonts w:ascii="Times New Roman" w:hAnsi="Times New Roman" w:cs="Times New Roman"/>
          <w:sz w:val="24"/>
          <w:szCs w:val="24"/>
        </w:rPr>
        <w:t xml:space="preserve">a zcela nepodstatných </w:t>
      </w:r>
      <w:r w:rsidR="00A44CC2">
        <w:rPr>
          <w:rFonts w:ascii="Times New Roman" w:hAnsi="Times New Roman" w:cs="Times New Roman"/>
          <w:sz w:val="24"/>
          <w:szCs w:val="24"/>
        </w:rPr>
        <w:t xml:space="preserve">detailů, jako např. vypočítávání jmen nových členů či úmrtí členů, popisů schůzí vedení spolku „Čech“ </w:t>
      </w:r>
      <w:r w:rsidR="004B1E5D">
        <w:rPr>
          <w:rFonts w:ascii="Times New Roman" w:hAnsi="Times New Roman" w:cs="Times New Roman"/>
          <w:sz w:val="24"/>
          <w:szCs w:val="24"/>
        </w:rPr>
        <w:t>a družstva „Národní dům.“</w:t>
      </w:r>
      <w:r w:rsidR="00A44CC2">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9C2">
        <w:rPr>
          <w:rFonts w:ascii="Times New Roman" w:hAnsi="Times New Roman" w:cs="Times New Roman"/>
          <w:sz w:val="24"/>
          <w:szCs w:val="24"/>
        </w:rPr>
        <w:t xml:space="preserve">V práci naproti tomu chybějí odpovědi na některé důležité otázky, </w:t>
      </w:r>
      <w:r w:rsidR="00B51188">
        <w:rPr>
          <w:rFonts w:ascii="Times New Roman" w:hAnsi="Times New Roman" w:cs="Times New Roman"/>
          <w:sz w:val="24"/>
          <w:szCs w:val="24"/>
        </w:rPr>
        <w:t>které autor jen naznačuje, anebo se o nich marginálně zmiňuje až v </w:t>
      </w:r>
      <w:r w:rsidR="004B1E5D">
        <w:rPr>
          <w:rFonts w:ascii="Times New Roman" w:hAnsi="Times New Roman" w:cs="Times New Roman"/>
          <w:sz w:val="24"/>
          <w:szCs w:val="24"/>
        </w:rPr>
        <w:t>„</w:t>
      </w:r>
      <w:r w:rsidR="00B51188">
        <w:rPr>
          <w:rFonts w:ascii="Times New Roman" w:hAnsi="Times New Roman" w:cs="Times New Roman"/>
          <w:sz w:val="24"/>
          <w:szCs w:val="24"/>
        </w:rPr>
        <w:t>Závěru</w:t>
      </w:r>
      <w:r w:rsidR="004B1E5D">
        <w:rPr>
          <w:rFonts w:ascii="Times New Roman" w:hAnsi="Times New Roman" w:cs="Times New Roman"/>
          <w:sz w:val="24"/>
          <w:szCs w:val="24"/>
        </w:rPr>
        <w:t>“</w:t>
      </w:r>
      <w:r w:rsidR="00B51188">
        <w:rPr>
          <w:rFonts w:ascii="Times New Roman" w:hAnsi="Times New Roman" w:cs="Times New Roman"/>
          <w:sz w:val="24"/>
          <w:szCs w:val="24"/>
        </w:rPr>
        <w:t xml:space="preserve">. Přitom jde </w:t>
      </w:r>
      <w:r w:rsidR="004B1E5D">
        <w:rPr>
          <w:rFonts w:ascii="Times New Roman" w:hAnsi="Times New Roman" w:cs="Times New Roman"/>
          <w:sz w:val="24"/>
          <w:szCs w:val="24"/>
        </w:rPr>
        <w:t xml:space="preserve">často o klíčové problémy: </w:t>
      </w:r>
      <w:r w:rsidR="00B51188">
        <w:rPr>
          <w:rFonts w:ascii="Times New Roman" w:hAnsi="Times New Roman" w:cs="Times New Roman"/>
          <w:sz w:val="24"/>
          <w:szCs w:val="24"/>
        </w:rPr>
        <w:t xml:space="preserve">jak vypadala organizace v rakouských spolcích a ve Slovanské besedě, o nichž se autor zmiňuje? (s. 341). Co víme o dalších spolcích, které založili Češi nespokojení s poměry v „Čechu“ (spolky </w:t>
      </w:r>
      <w:proofErr w:type="spellStart"/>
      <w:r w:rsidR="00B51188">
        <w:rPr>
          <w:rFonts w:ascii="Times New Roman" w:hAnsi="Times New Roman" w:cs="Times New Roman"/>
          <w:sz w:val="24"/>
          <w:szCs w:val="24"/>
        </w:rPr>
        <w:t>Slávia</w:t>
      </w:r>
      <w:proofErr w:type="spellEnd"/>
      <w:r w:rsidR="00B51188">
        <w:rPr>
          <w:rFonts w:ascii="Times New Roman" w:hAnsi="Times New Roman" w:cs="Times New Roman"/>
          <w:sz w:val="24"/>
          <w:szCs w:val="24"/>
        </w:rPr>
        <w:t xml:space="preserve"> a </w:t>
      </w:r>
      <w:proofErr w:type="spellStart"/>
      <w:r w:rsidR="00B51188">
        <w:rPr>
          <w:rFonts w:ascii="Times New Roman" w:hAnsi="Times New Roman" w:cs="Times New Roman"/>
          <w:sz w:val="24"/>
          <w:szCs w:val="24"/>
        </w:rPr>
        <w:t>Dělnickáa</w:t>
      </w:r>
      <w:proofErr w:type="spellEnd"/>
      <w:r w:rsidR="00B51188">
        <w:rPr>
          <w:rFonts w:ascii="Times New Roman" w:hAnsi="Times New Roman" w:cs="Times New Roman"/>
          <w:sz w:val="24"/>
          <w:szCs w:val="24"/>
        </w:rPr>
        <w:t xml:space="preserve"> řemeslnická beseda – viz na s. </w:t>
      </w:r>
      <w:r w:rsidR="00B949B8">
        <w:rPr>
          <w:rFonts w:ascii="Times New Roman" w:hAnsi="Times New Roman" w:cs="Times New Roman"/>
          <w:sz w:val="24"/>
          <w:szCs w:val="24"/>
        </w:rPr>
        <w:t>334)?</w:t>
      </w:r>
      <w:r w:rsidR="00B51188">
        <w:rPr>
          <w:rFonts w:ascii="Times New Roman" w:hAnsi="Times New Roman" w:cs="Times New Roman"/>
          <w:sz w:val="24"/>
          <w:szCs w:val="24"/>
        </w:rPr>
        <w:t xml:space="preserve">   J</w:t>
      </w:r>
      <w:r w:rsidR="00EB29C2">
        <w:rPr>
          <w:rFonts w:ascii="Times New Roman" w:hAnsi="Times New Roman" w:cs="Times New Roman"/>
          <w:sz w:val="24"/>
          <w:szCs w:val="24"/>
        </w:rPr>
        <w:t xml:space="preserve">ak se </w:t>
      </w:r>
      <w:r w:rsidR="00B51188">
        <w:rPr>
          <w:rFonts w:ascii="Times New Roman" w:hAnsi="Times New Roman" w:cs="Times New Roman"/>
          <w:sz w:val="24"/>
          <w:szCs w:val="24"/>
        </w:rPr>
        <w:t xml:space="preserve">Češi </w:t>
      </w:r>
      <w:r w:rsidR="00EB29C2">
        <w:rPr>
          <w:rFonts w:ascii="Times New Roman" w:hAnsi="Times New Roman" w:cs="Times New Roman"/>
          <w:sz w:val="24"/>
          <w:szCs w:val="24"/>
        </w:rPr>
        <w:t xml:space="preserve">v Bulharsku </w:t>
      </w:r>
      <w:r w:rsidR="00B51188">
        <w:rPr>
          <w:rFonts w:ascii="Times New Roman" w:hAnsi="Times New Roman" w:cs="Times New Roman"/>
          <w:sz w:val="24"/>
          <w:szCs w:val="24"/>
        </w:rPr>
        <w:t xml:space="preserve">stavěli </w:t>
      </w:r>
      <w:r w:rsidR="00EB29C2">
        <w:rPr>
          <w:rFonts w:ascii="Times New Roman" w:hAnsi="Times New Roman" w:cs="Times New Roman"/>
          <w:sz w:val="24"/>
          <w:szCs w:val="24"/>
        </w:rPr>
        <w:t xml:space="preserve">ke vstupu Bulharska do války na straně ústředních mocností? Byli nuceni – pokud ještě byli rakouskými, resp. uherskými občany k vojenské službě v rakousko-uherské armádě?  Jaký byl postoj bulharských Čechů k důležitým událostem meziválečného Bulharska, jako byl např. převrat Alexandra </w:t>
      </w:r>
      <w:proofErr w:type="spellStart"/>
      <w:r w:rsidR="00EB29C2">
        <w:rPr>
          <w:rFonts w:ascii="Times New Roman" w:hAnsi="Times New Roman" w:cs="Times New Roman"/>
          <w:sz w:val="24"/>
          <w:szCs w:val="24"/>
        </w:rPr>
        <w:t>Cankova</w:t>
      </w:r>
      <w:proofErr w:type="spellEnd"/>
      <w:r w:rsidR="00EB29C2">
        <w:rPr>
          <w:rFonts w:ascii="Times New Roman" w:hAnsi="Times New Roman" w:cs="Times New Roman"/>
          <w:sz w:val="24"/>
          <w:szCs w:val="24"/>
        </w:rPr>
        <w:t xml:space="preserve"> v roc</w:t>
      </w:r>
      <w:r w:rsidR="00837382">
        <w:rPr>
          <w:rFonts w:ascii="Times New Roman" w:hAnsi="Times New Roman" w:cs="Times New Roman"/>
          <w:sz w:val="24"/>
          <w:szCs w:val="24"/>
        </w:rPr>
        <w:t xml:space="preserve">e 1923 a následný pokus o </w:t>
      </w:r>
      <w:r w:rsidR="00EB29C2">
        <w:rPr>
          <w:rFonts w:ascii="Times New Roman" w:hAnsi="Times New Roman" w:cs="Times New Roman"/>
          <w:sz w:val="24"/>
          <w:szCs w:val="24"/>
        </w:rPr>
        <w:t xml:space="preserve">převrat komunistů a levicových zemědělců z 23. září 1923? (Alexandr </w:t>
      </w:r>
      <w:proofErr w:type="spellStart"/>
      <w:r w:rsidR="00EB29C2">
        <w:rPr>
          <w:rFonts w:ascii="Times New Roman" w:hAnsi="Times New Roman" w:cs="Times New Roman"/>
          <w:sz w:val="24"/>
          <w:szCs w:val="24"/>
        </w:rPr>
        <w:t>Cankov</w:t>
      </w:r>
      <w:proofErr w:type="spellEnd"/>
      <w:r w:rsidR="00EB29C2">
        <w:rPr>
          <w:rFonts w:ascii="Times New Roman" w:hAnsi="Times New Roman" w:cs="Times New Roman"/>
          <w:sz w:val="24"/>
          <w:szCs w:val="24"/>
        </w:rPr>
        <w:t xml:space="preserve"> jako ministr osvěty přispěl finančně na Národní dům, jak je </w:t>
      </w:r>
      <w:r w:rsidR="00FC7983">
        <w:rPr>
          <w:rFonts w:ascii="Times New Roman" w:hAnsi="Times New Roman" w:cs="Times New Roman"/>
          <w:sz w:val="24"/>
          <w:szCs w:val="24"/>
        </w:rPr>
        <w:t>zřejmé ze seznamu donátorů uvedených</w:t>
      </w:r>
      <w:r w:rsidR="00EB29C2">
        <w:rPr>
          <w:rFonts w:ascii="Times New Roman" w:hAnsi="Times New Roman" w:cs="Times New Roman"/>
          <w:sz w:val="24"/>
          <w:szCs w:val="24"/>
        </w:rPr>
        <w:t xml:space="preserve"> na </w:t>
      </w:r>
      <w:r w:rsidR="00FC7983">
        <w:rPr>
          <w:rFonts w:ascii="Times New Roman" w:hAnsi="Times New Roman" w:cs="Times New Roman"/>
          <w:sz w:val="24"/>
          <w:szCs w:val="24"/>
        </w:rPr>
        <w:t xml:space="preserve">pamětní </w:t>
      </w:r>
      <w:r w:rsidR="00EB29C2">
        <w:rPr>
          <w:rFonts w:ascii="Times New Roman" w:hAnsi="Times New Roman" w:cs="Times New Roman"/>
          <w:sz w:val="24"/>
          <w:szCs w:val="24"/>
        </w:rPr>
        <w:t>desce, která je zasazena ve vstupní chodbě</w:t>
      </w:r>
      <w:r w:rsidR="00FC7983">
        <w:rPr>
          <w:rFonts w:ascii="Times New Roman" w:hAnsi="Times New Roman" w:cs="Times New Roman"/>
          <w:sz w:val="24"/>
          <w:szCs w:val="24"/>
        </w:rPr>
        <w:t xml:space="preserve"> domu</w:t>
      </w:r>
      <w:r w:rsidR="00EB29C2">
        <w:rPr>
          <w:rFonts w:ascii="Times New Roman" w:hAnsi="Times New Roman" w:cs="Times New Roman"/>
          <w:sz w:val="24"/>
          <w:szCs w:val="24"/>
        </w:rPr>
        <w:t xml:space="preserve">). </w:t>
      </w:r>
      <w:r w:rsidR="00955E3C">
        <w:rPr>
          <w:rFonts w:ascii="Times New Roman" w:hAnsi="Times New Roman" w:cs="Times New Roman"/>
          <w:sz w:val="24"/>
          <w:szCs w:val="24"/>
        </w:rPr>
        <w:t xml:space="preserve"> Jaké postavení měla česká škola v Sofii – byla uznávána bulharským ministerstvem jako </w:t>
      </w:r>
      <w:r w:rsidR="00955E3C">
        <w:rPr>
          <w:rFonts w:ascii="Times New Roman" w:hAnsi="Times New Roman" w:cs="Times New Roman"/>
          <w:sz w:val="24"/>
          <w:szCs w:val="24"/>
        </w:rPr>
        <w:lastRenderedPageBreak/>
        <w:t xml:space="preserve">řádná škola, kde děti </w:t>
      </w:r>
      <w:r w:rsidR="00837382">
        <w:rPr>
          <w:rFonts w:ascii="Times New Roman" w:hAnsi="Times New Roman" w:cs="Times New Roman"/>
          <w:sz w:val="24"/>
          <w:szCs w:val="24"/>
        </w:rPr>
        <w:t>plní povinnou školskou docházku? Pokud ano, jak byla řešena</w:t>
      </w:r>
      <w:r w:rsidR="00B949B8">
        <w:rPr>
          <w:rFonts w:ascii="Times New Roman" w:hAnsi="Times New Roman" w:cs="Times New Roman"/>
          <w:sz w:val="24"/>
          <w:szCs w:val="24"/>
        </w:rPr>
        <w:t xml:space="preserve"> kompatibilita školních osnov?</w:t>
      </w:r>
      <w:r w:rsidR="00837382">
        <w:rPr>
          <w:rFonts w:ascii="Times New Roman" w:hAnsi="Times New Roman" w:cs="Times New Roman"/>
          <w:sz w:val="24"/>
          <w:szCs w:val="24"/>
        </w:rPr>
        <w:t xml:space="preserve">  V družstvu „Národní dům“ a jeho organizacích byli členy </w:t>
      </w:r>
      <w:r w:rsidR="0035126B">
        <w:rPr>
          <w:rFonts w:ascii="Times New Roman" w:hAnsi="Times New Roman" w:cs="Times New Roman"/>
          <w:sz w:val="24"/>
          <w:szCs w:val="24"/>
        </w:rPr>
        <w:t xml:space="preserve">také Slováci, </w:t>
      </w:r>
      <w:r w:rsidR="00837382">
        <w:rPr>
          <w:rFonts w:ascii="Times New Roman" w:hAnsi="Times New Roman" w:cs="Times New Roman"/>
          <w:sz w:val="24"/>
          <w:szCs w:val="24"/>
        </w:rPr>
        <w:t>z nichž ti, kteří nepřijali bulharské občanství, se stali po 14. březnu 1939 slovenskými občany</w:t>
      </w:r>
      <w:r w:rsidR="004B1E5D">
        <w:rPr>
          <w:rFonts w:ascii="Times New Roman" w:hAnsi="Times New Roman" w:cs="Times New Roman"/>
          <w:sz w:val="24"/>
          <w:szCs w:val="24"/>
        </w:rPr>
        <w:t xml:space="preserve"> </w:t>
      </w:r>
      <w:r w:rsidR="0035126B">
        <w:rPr>
          <w:rFonts w:ascii="Times New Roman" w:hAnsi="Times New Roman" w:cs="Times New Roman"/>
          <w:sz w:val="24"/>
          <w:szCs w:val="24"/>
        </w:rPr>
        <w:t>– jaký byl vztah slovenského vyslanectví v Sofii k nim?</w:t>
      </w:r>
      <w:r w:rsidR="00EB29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60C1" w:rsidRDefault="00ED60C1" w:rsidP="004D16A2">
      <w:pPr>
        <w:pStyle w:val="Odstavecseseznamem"/>
        <w:numPr>
          <w:ilvl w:val="0"/>
          <w:numId w:val="1"/>
        </w:num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Konkrétní</w:t>
      </w:r>
      <w:r w:rsidR="00955E3C">
        <w:rPr>
          <w:rFonts w:ascii="Times New Roman" w:hAnsi="Times New Roman" w:cs="Times New Roman"/>
          <w:sz w:val="24"/>
          <w:szCs w:val="24"/>
        </w:rPr>
        <w:t>:</w:t>
      </w:r>
    </w:p>
    <w:p w:rsidR="0049350E" w:rsidRPr="0049350E" w:rsidRDefault="0049350E"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26 – </w:t>
      </w:r>
      <w:r w:rsidR="0045692A">
        <w:rPr>
          <w:rFonts w:ascii="Times New Roman" w:hAnsi="Times New Roman" w:cs="Times New Roman"/>
          <w:sz w:val="24"/>
          <w:szCs w:val="24"/>
        </w:rPr>
        <w:t xml:space="preserve">tajná </w:t>
      </w:r>
      <w:r>
        <w:rPr>
          <w:rFonts w:ascii="Times New Roman" w:hAnsi="Times New Roman" w:cs="Times New Roman"/>
          <w:sz w:val="24"/>
          <w:szCs w:val="24"/>
        </w:rPr>
        <w:t>dohoda mezi Rakousko-Uherskem a Ruskem</w:t>
      </w:r>
      <w:r w:rsidR="0045692A">
        <w:rPr>
          <w:rFonts w:ascii="Times New Roman" w:hAnsi="Times New Roman" w:cs="Times New Roman"/>
          <w:sz w:val="24"/>
          <w:szCs w:val="24"/>
        </w:rPr>
        <w:t xml:space="preserve"> z 15. ledna 1877</w:t>
      </w:r>
      <w:r>
        <w:rPr>
          <w:rFonts w:ascii="Times New Roman" w:hAnsi="Times New Roman" w:cs="Times New Roman"/>
          <w:sz w:val="24"/>
          <w:szCs w:val="24"/>
        </w:rPr>
        <w:t xml:space="preserve">, kterou se Rakousko-Uhersko zavázalo zachovat Rusku přátelskou neutralitu v případě konfliktu mezi Ruskem a osmanskou říší, </w:t>
      </w:r>
      <w:r w:rsidR="0045692A">
        <w:rPr>
          <w:rFonts w:ascii="Times New Roman" w:hAnsi="Times New Roman" w:cs="Times New Roman"/>
          <w:sz w:val="24"/>
          <w:szCs w:val="24"/>
        </w:rPr>
        <w:t>za což získalo příslib okupace Bosny a Hercegoviny</w:t>
      </w:r>
      <w:r w:rsidR="004B1E5D">
        <w:rPr>
          <w:rFonts w:ascii="Times New Roman" w:hAnsi="Times New Roman" w:cs="Times New Roman"/>
          <w:sz w:val="24"/>
          <w:szCs w:val="24"/>
        </w:rPr>
        <w:t>,</w:t>
      </w:r>
      <w:r w:rsidR="0045692A">
        <w:rPr>
          <w:rFonts w:ascii="Times New Roman" w:hAnsi="Times New Roman" w:cs="Times New Roman"/>
          <w:sz w:val="24"/>
          <w:szCs w:val="24"/>
        </w:rPr>
        <w:t xml:space="preserve"> </w:t>
      </w:r>
      <w:r>
        <w:rPr>
          <w:rFonts w:ascii="Times New Roman" w:hAnsi="Times New Roman" w:cs="Times New Roman"/>
          <w:sz w:val="24"/>
          <w:szCs w:val="24"/>
        </w:rPr>
        <w:t>nebyla podepsána ve Vídni, jak autor uvádí, ale v Budapešti.</w:t>
      </w:r>
      <w:r w:rsidR="0045692A">
        <w:rPr>
          <w:rFonts w:ascii="Times New Roman" w:hAnsi="Times New Roman" w:cs="Times New Roman"/>
          <w:sz w:val="24"/>
          <w:szCs w:val="24"/>
        </w:rPr>
        <w:t xml:space="preserve"> </w:t>
      </w:r>
      <w:r>
        <w:rPr>
          <w:rFonts w:ascii="Times New Roman" w:hAnsi="Times New Roman" w:cs="Times New Roman"/>
          <w:sz w:val="24"/>
          <w:szCs w:val="24"/>
        </w:rPr>
        <w:t xml:space="preserve"> </w:t>
      </w:r>
      <w:r w:rsidR="00FB702E">
        <w:rPr>
          <w:rFonts w:ascii="Times New Roman" w:hAnsi="Times New Roman" w:cs="Times New Roman"/>
          <w:sz w:val="24"/>
          <w:szCs w:val="24"/>
        </w:rPr>
        <w:t xml:space="preserve">Tamtéž v poznámce 23 – technická poznámka: výraz Bílé moře, který používají Bulhaři, může být pro českého čtenáře zavádějící, protože v českém prostředí se jím rozumí část Severního ledového oceánu. </w:t>
      </w:r>
      <w:r w:rsidR="00CB408A">
        <w:rPr>
          <w:rFonts w:ascii="Times New Roman" w:hAnsi="Times New Roman" w:cs="Times New Roman"/>
          <w:sz w:val="24"/>
          <w:szCs w:val="24"/>
        </w:rPr>
        <w:t>Lépe by bylo používat u nás zaužívané označeni Egejské moře.</w:t>
      </w:r>
    </w:p>
    <w:p w:rsidR="0049350E" w:rsidRPr="0049350E" w:rsidRDefault="0049350E"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33 – věta: „Hlavní trasa od srbské hranice u </w:t>
      </w:r>
      <w:proofErr w:type="spellStart"/>
      <w:r>
        <w:rPr>
          <w:rFonts w:ascii="Times New Roman" w:hAnsi="Times New Roman" w:cs="Times New Roman"/>
          <w:sz w:val="24"/>
          <w:szCs w:val="24"/>
        </w:rPr>
        <w:t>Dimitrovgradu</w:t>
      </w:r>
      <w:proofErr w:type="spellEnd"/>
      <w:r>
        <w:rPr>
          <w:rFonts w:ascii="Times New Roman" w:hAnsi="Times New Roman" w:cs="Times New Roman"/>
          <w:sz w:val="24"/>
          <w:szCs w:val="24"/>
        </w:rPr>
        <w:t xml:space="preserve"> přes Sofii byla dokončena už v roce 1888.“ </w:t>
      </w:r>
      <w:r w:rsidR="00CB408A">
        <w:rPr>
          <w:rFonts w:ascii="Times New Roman" w:hAnsi="Times New Roman" w:cs="Times New Roman"/>
          <w:sz w:val="24"/>
          <w:szCs w:val="24"/>
        </w:rPr>
        <w:t>Technická poznámka: n</w:t>
      </w:r>
      <w:r>
        <w:rPr>
          <w:rFonts w:ascii="Times New Roman" w:hAnsi="Times New Roman" w:cs="Times New Roman"/>
          <w:sz w:val="24"/>
          <w:szCs w:val="24"/>
        </w:rPr>
        <w:t xml:space="preserve">ázev </w:t>
      </w:r>
      <w:proofErr w:type="spellStart"/>
      <w:r>
        <w:rPr>
          <w:rFonts w:ascii="Times New Roman" w:hAnsi="Times New Roman" w:cs="Times New Roman"/>
          <w:sz w:val="24"/>
          <w:szCs w:val="24"/>
        </w:rPr>
        <w:t>Dimitrovgrad</w:t>
      </w:r>
      <w:proofErr w:type="spellEnd"/>
      <w:r>
        <w:rPr>
          <w:rFonts w:ascii="Times New Roman" w:hAnsi="Times New Roman" w:cs="Times New Roman"/>
          <w:sz w:val="24"/>
          <w:szCs w:val="24"/>
        </w:rPr>
        <w:t xml:space="preserve"> byl zaveden tehdejší jugoslávskou vládou až po druhé světové válce, původní název města je </w:t>
      </w:r>
      <w:proofErr w:type="spellStart"/>
      <w:r>
        <w:rPr>
          <w:rFonts w:ascii="Times New Roman" w:hAnsi="Times New Roman" w:cs="Times New Roman"/>
          <w:sz w:val="24"/>
          <w:szCs w:val="24"/>
        </w:rPr>
        <w:t>Caribirod</w:t>
      </w:r>
      <w:proofErr w:type="spellEnd"/>
      <w:r>
        <w:rPr>
          <w:rFonts w:ascii="Times New Roman" w:hAnsi="Times New Roman" w:cs="Times New Roman"/>
          <w:sz w:val="24"/>
          <w:szCs w:val="24"/>
        </w:rPr>
        <w:t xml:space="preserve">. Bylo by proto dobře uvést buď od „dnešního </w:t>
      </w:r>
      <w:proofErr w:type="spellStart"/>
      <w:r>
        <w:rPr>
          <w:rFonts w:ascii="Times New Roman" w:hAnsi="Times New Roman" w:cs="Times New Roman"/>
          <w:sz w:val="24"/>
          <w:szCs w:val="24"/>
        </w:rPr>
        <w:t>Dimitrovgradu</w:t>
      </w:r>
      <w:proofErr w:type="spellEnd"/>
      <w:r>
        <w:rPr>
          <w:rFonts w:ascii="Times New Roman" w:hAnsi="Times New Roman" w:cs="Times New Roman"/>
          <w:sz w:val="24"/>
          <w:szCs w:val="24"/>
        </w:rPr>
        <w:t xml:space="preserve"> (tehdy </w:t>
      </w:r>
      <w:proofErr w:type="spellStart"/>
      <w:r>
        <w:rPr>
          <w:rFonts w:ascii="Times New Roman" w:hAnsi="Times New Roman" w:cs="Times New Roman"/>
          <w:sz w:val="24"/>
          <w:szCs w:val="24"/>
        </w:rPr>
        <w:t>Caribrod</w:t>
      </w:r>
      <w:proofErr w:type="spellEnd"/>
      <w:r>
        <w:rPr>
          <w:rFonts w:ascii="Times New Roman" w:hAnsi="Times New Roman" w:cs="Times New Roman"/>
          <w:sz w:val="24"/>
          <w:szCs w:val="24"/>
        </w:rPr>
        <w:t xml:space="preserve">)“, anebo „od </w:t>
      </w:r>
      <w:proofErr w:type="spellStart"/>
      <w:r>
        <w:rPr>
          <w:rFonts w:ascii="Times New Roman" w:hAnsi="Times New Roman" w:cs="Times New Roman"/>
          <w:sz w:val="24"/>
          <w:szCs w:val="24"/>
        </w:rPr>
        <w:t>Caribrodu</w:t>
      </w:r>
      <w:proofErr w:type="spellEnd"/>
      <w:r>
        <w:rPr>
          <w:rFonts w:ascii="Times New Roman" w:hAnsi="Times New Roman" w:cs="Times New Roman"/>
          <w:sz w:val="24"/>
          <w:szCs w:val="24"/>
        </w:rPr>
        <w:t xml:space="preserve"> (dnešní </w:t>
      </w:r>
      <w:proofErr w:type="spellStart"/>
      <w:r>
        <w:rPr>
          <w:rFonts w:ascii="Times New Roman" w:hAnsi="Times New Roman" w:cs="Times New Roman"/>
          <w:sz w:val="24"/>
          <w:szCs w:val="24"/>
        </w:rPr>
        <w:t>Dimitrovgrad</w:t>
      </w:r>
      <w:proofErr w:type="spellEnd"/>
      <w:r>
        <w:rPr>
          <w:rFonts w:ascii="Times New Roman" w:hAnsi="Times New Roman" w:cs="Times New Roman"/>
          <w:sz w:val="24"/>
          <w:szCs w:val="24"/>
        </w:rPr>
        <w:t xml:space="preserve">)“. </w:t>
      </w:r>
    </w:p>
    <w:p w:rsidR="00326832" w:rsidRPr="00326832" w:rsidRDefault="00326832"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42-43: věta: „Další nálet provedlo britské letectvo na konci dubna na letiště v obci </w:t>
      </w:r>
      <w:proofErr w:type="spellStart"/>
      <w:r>
        <w:rPr>
          <w:rFonts w:ascii="Times New Roman" w:hAnsi="Times New Roman" w:cs="Times New Roman"/>
          <w:sz w:val="24"/>
          <w:szCs w:val="24"/>
        </w:rPr>
        <w:t>Vraždebna</w:t>
      </w:r>
      <w:proofErr w:type="spellEnd"/>
      <w:r>
        <w:rPr>
          <w:rFonts w:ascii="Times New Roman" w:hAnsi="Times New Roman" w:cs="Times New Roman"/>
          <w:sz w:val="24"/>
          <w:szCs w:val="24"/>
        </w:rPr>
        <w:t xml:space="preserve"> a zasáhlo i okolní vsi, včetně železničního nádraží </w:t>
      </w:r>
      <w:proofErr w:type="spellStart"/>
      <w:r>
        <w:rPr>
          <w:rFonts w:ascii="Times New Roman" w:hAnsi="Times New Roman" w:cs="Times New Roman"/>
          <w:sz w:val="24"/>
          <w:szCs w:val="24"/>
        </w:rPr>
        <w:t>Gjueševo</w:t>
      </w:r>
      <w:proofErr w:type="spellEnd"/>
      <w:r>
        <w:rPr>
          <w:rFonts w:ascii="Times New Roman" w:hAnsi="Times New Roman" w:cs="Times New Roman"/>
          <w:sz w:val="24"/>
          <w:szCs w:val="24"/>
        </w:rPr>
        <w:t xml:space="preserve">“ je poněkud nesrozumitelná. </w:t>
      </w:r>
      <w:proofErr w:type="spellStart"/>
      <w:r>
        <w:rPr>
          <w:rFonts w:ascii="Times New Roman" w:hAnsi="Times New Roman" w:cs="Times New Roman"/>
          <w:sz w:val="24"/>
          <w:szCs w:val="24"/>
        </w:rPr>
        <w:t>Vraždebna</w:t>
      </w:r>
      <w:proofErr w:type="spellEnd"/>
      <w:r>
        <w:rPr>
          <w:rFonts w:ascii="Times New Roman" w:hAnsi="Times New Roman" w:cs="Times New Roman"/>
          <w:sz w:val="24"/>
          <w:szCs w:val="24"/>
        </w:rPr>
        <w:t xml:space="preserve"> je u Sofie, avšak </w:t>
      </w:r>
      <w:proofErr w:type="spellStart"/>
      <w:r>
        <w:rPr>
          <w:rFonts w:ascii="Times New Roman" w:hAnsi="Times New Roman" w:cs="Times New Roman"/>
          <w:sz w:val="24"/>
          <w:szCs w:val="24"/>
        </w:rPr>
        <w:t>Gjueševo</w:t>
      </w:r>
      <w:proofErr w:type="spellEnd"/>
      <w:r>
        <w:rPr>
          <w:rFonts w:ascii="Times New Roman" w:hAnsi="Times New Roman" w:cs="Times New Roman"/>
          <w:sz w:val="24"/>
          <w:szCs w:val="24"/>
        </w:rPr>
        <w:t xml:space="preserve"> je na hranici s (nynější) </w:t>
      </w:r>
      <w:r w:rsidR="0049350E">
        <w:rPr>
          <w:rFonts w:ascii="Times New Roman" w:hAnsi="Times New Roman" w:cs="Times New Roman"/>
          <w:sz w:val="24"/>
          <w:szCs w:val="24"/>
        </w:rPr>
        <w:t>R</w:t>
      </w:r>
      <w:r>
        <w:rPr>
          <w:rFonts w:ascii="Times New Roman" w:hAnsi="Times New Roman" w:cs="Times New Roman"/>
          <w:sz w:val="24"/>
          <w:szCs w:val="24"/>
        </w:rPr>
        <w:t xml:space="preserve">epublikou Makedonie, </w:t>
      </w:r>
      <w:r w:rsidR="0049350E">
        <w:rPr>
          <w:rFonts w:ascii="Times New Roman" w:hAnsi="Times New Roman" w:cs="Times New Roman"/>
          <w:sz w:val="24"/>
          <w:szCs w:val="24"/>
        </w:rPr>
        <w:t xml:space="preserve">zhruba 120 km na jihozápad od Sofie, </w:t>
      </w:r>
      <w:r>
        <w:rPr>
          <w:rFonts w:ascii="Times New Roman" w:hAnsi="Times New Roman" w:cs="Times New Roman"/>
          <w:sz w:val="24"/>
          <w:szCs w:val="24"/>
        </w:rPr>
        <w:t xml:space="preserve">takže rozhodně nejde o „okolní ves“. </w:t>
      </w:r>
    </w:p>
    <w:p w:rsidR="00A66E0B" w:rsidRPr="00955E3C" w:rsidRDefault="00ED60C1"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 xml:space="preserve">s. 131 – nelze </w:t>
      </w:r>
      <w:r w:rsidR="00D91D13" w:rsidRPr="00955E3C">
        <w:rPr>
          <w:rFonts w:ascii="Times New Roman" w:hAnsi="Times New Roman" w:cs="Times New Roman"/>
          <w:sz w:val="24"/>
          <w:szCs w:val="24"/>
        </w:rPr>
        <w:t>říc</w:t>
      </w:r>
      <w:r w:rsidRPr="00955E3C">
        <w:rPr>
          <w:rFonts w:ascii="Times New Roman" w:hAnsi="Times New Roman" w:cs="Times New Roman"/>
          <w:sz w:val="24"/>
          <w:szCs w:val="24"/>
        </w:rPr>
        <w:t xml:space="preserve">i, že „německá armáda vyhnala ruskou z pobaltských států“, protože pobaltské státy (Litva, Lotyšsko, Estonsko) vznikly až v roce 1918. Před první světovou válkou šlo o integrální součást Ruské říše s výjimkou oblasti </w:t>
      </w:r>
      <w:proofErr w:type="spellStart"/>
      <w:r w:rsidRPr="00955E3C">
        <w:rPr>
          <w:rFonts w:ascii="Times New Roman" w:hAnsi="Times New Roman" w:cs="Times New Roman"/>
          <w:sz w:val="24"/>
          <w:szCs w:val="24"/>
        </w:rPr>
        <w:t>Memelu</w:t>
      </w:r>
      <w:proofErr w:type="spellEnd"/>
      <w:r w:rsidRPr="00955E3C">
        <w:rPr>
          <w:rFonts w:ascii="Times New Roman" w:hAnsi="Times New Roman" w:cs="Times New Roman"/>
          <w:sz w:val="24"/>
          <w:szCs w:val="24"/>
        </w:rPr>
        <w:t xml:space="preserve"> (dnešní litevská </w:t>
      </w:r>
      <w:proofErr w:type="spellStart"/>
      <w:r w:rsidRPr="00955E3C">
        <w:rPr>
          <w:rFonts w:ascii="Times New Roman" w:hAnsi="Times New Roman" w:cs="Times New Roman"/>
          <w:sz w:val="24"/>
          <w:szCs w:val="24"/>
        </w:rPr>
        <w:t>Klajpeda</w:t>
      </w:r>
      <w:proofErr w:type="spellEnd"/>
      <w:r w:rsidRPr="00955E3C">
        <w:rPr>
          <w:rFonts w:ascii="Times New Roman" w:hAnsi="Times New Roman" w:cs="Times New Roman"/>
          <w:sz w:val="24"/>
          <w:szCs w:val="24"/>
        </w:rPr>
        <w:t xml:space="preserve">), který patřil Německu.  </w:t>
      </w:r>
    </w:p>
    <w:p w:rsidR="00D91D13" w:rsidRPr="00955E3C" w:rsidRDefault="00D91D13"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s. 132 – německá armáda obsadila Bukurešť 6.</w:t>
      </w:r>
      <w:r w:rsidR="004B1E5D">
        <w:rPr>
          <w:rFonts w:ascii="Times New Roman" w:hAnsi="Times New Roman" w:cs="Times New Roman"/>
          <w:sz w:val="24"/>
          <w:szCs w:val="24"/>
        </w:rPr>
        <w:t xml:space="preserve"> 12. 1916, nikoliv 12. 12. 1916</w:t>
      </w:r>
      <w:r w:rsidRPr="00955E3C">
        <w:rPr>
          <w:rFonts w:ascii="Times New Roman" w:hAnsi="Times New Roman" w:cs="Times New Roman"/>
          <w:sz w:val="24"/>
          <w:szCs w:val="24"/>
        </w:rPr>
        <w:t>.</w:t>
      </w:r>
    </w:p>
    <w:p w:rsidR="00D91D13" w:rsidRPr="00955E3C" w:rsidRDefault="00D91D13"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s. 133</w:t>
      </w:r>
      <w:r w:rsidR="004B1E5D">
        <w:rPr>
          <w:rFonts w:ascii="Times New Roman" w:hAnsi="Times New Roman" w:cs="Times New Roman"/>
          <w:sz w:val="24"/>
          <w:szCs w:val="24"/>
        </w:rPr>
        <w:t xml:space="preserve"> -</w:t>
      </w:r>
      <w:r w:rsidRPr="00955E3C">
        <w:rPr>
          <w:rFonts w:ascii="Times New Roman" w:hAnsi="Times New Roman" w:cs="Times New Roman"/>
          <w:sz w:val="24"/>
          <w:szCs w:val="24"/>
        </w:rPr>
        <w:t xml:space="preserve"> </w:t>
      </w:r>
      <w:r w:rsidR="004B1E5D">
        <w:rPr>
          <w:rFonts w:ascii="Times New Roman" w:hAnsi="Times New Roman" w:cs="Times New Roman"/>
          <w:sz w:val="24"/>
          <w:szCs w:val="24"/>
        </w:rPr>
        <w:t xml:space="preserve"> věty</w:t>
      </w:r>
      <w:r w:rsidR="002830D5" w:rsidRPr="00955E3C">
        <w:rPr>
          <w:rFonts w:ascii="Times New Roman" w:hAnsi="Times New Roman" w:cs="Times New Roman"/>
          <w:sz w:val="24"/>
          <w:szCs w:val="24"/>
        </w:rPr>
        <w:t xml:space="preserve">: „Dne 9. června téhož roku vojenský svaz s podporou buržoazie vykonal státní převrat. Novou vládu sestavil Alexandr </w:t>
      </w:r>
      <w:proofErr w:type="spellStart"/>
      <w:r w:rsidR="002830D5" w:rsidRPr="00955E3C">
        <w:rPr>
          <w:rFonts w:ascii="Times New Roman" w:hAnsi="Times New Roman" w:cs="Times New Roman"/>
          <w:sz w:val="24"/>
          <w:szCs w:val="24"/>
        </w:rPr>
        <w:t>Cankov</w:t>
      </w:r>
      <w:proofErr w:type="spellEnd"/>
      <w:r w:rsidR="002830D5" w:rsidRPr="00955E3C">
        <w:rPr>
          <w:rFonts w:ascii="Times New Roman" w:hAnsi="Times New Roman" w:cs="Times New Roman"/>
          <w:sz w:val="24"/>
          <w:szCs w:val="24"/>
        </w:rPr>
        <w:t>. V některých městech venkovský lid (sic!) povstal proti funkcionářům převratu“ jsou zřejmě opsány z něja</w:t>
      </w:r>
      <w:r w:rsidR="004B1E5D">
        <w:rPr>
          <w:rFonts w:ascii="Times New Roman" w:hAnsi="Times New Roman" w:cs="Times New Roman"/>
          <w:sz w:val="24"/>
          <w:szCs w:val="24"/>
        </w:rPr>
        <w:t>ké staré marxistické literatury a do disertační práce nepatří.</w:t>
      </w:r>
      <w:r w:rsidR="00B54BA5">
        <w:rPr>
          <w:rFonts w:ascii="Times New Roman" w:hAnsi="Times New Roman" w:cs="Times New Roman"/>
          <w:sz w:val="24"/>
          <w:szCs w:val="24"/>
        </w:rPr>
        <w:t xml:space="preserve"> Podobně zní jako dobové ideologické klišé tato věta na s. 75: </w:t>
      </w:r>
      <w:r w:rsidR="00B54BA5">
        <w:rPr>
          <w:rFonts w:ascii="Times New Roman" w:hAnsi="Times New Roman" w:cs="Times New Roman"/>
          <w:sz w:val="24"/>
          <w:szCs w:val="24"/>
        </w:rPr>
        <w:lastRenderedPageBreak/>
        <w:t xml:space="preserve">„Příčinou toho byly reformy kabinetu, které v podstatě ponechaly volnou ruku majitelům továren a zemědělských usedlostí k exploataci pracujícího lidu.“  </w:t>
      </w:r>
      <w:r w:rsidR="002830D5" w:rsidRPr="00955E3C">
        <w:rPr>
          <w:rFonts w:ascii="Times New Roman" w:hAnsi="Times New Roman" w:cs="Times New Roman"/>
          <w:sz w:val="24"/>
          <w:szCs w:val="24"/>
        </w:rPr>
        <w:t xml:space="preserve">  </w:t>
      </w:r>
    </w:p>
    <w:p w:rsidR="00757EDE" w:rsidRPr="00955E3C" w:rsidRDefault="00757EDE" w:rsidP="004D16A2">
      <w:pPr>
        <w:spacing w:line="360" w:lineRule="auto"/>
        <w:jc w:val="both"/>
        <w:rPr>
          <w:rFonts w:ascii="Times New Roman" w:hAnsi="Times New Roman" w:cs="Times New Roman"/>
          <w:sz w:val="24"/>
          <w:szCs w:val="24"/>
          <w:lang w:val="mk-MK"/>
        </w:rPr>
      </w:pPr>
      <w:r w:rsidRPr="00955E3C">
        <w:rPr>
          <w:rFonts w:ascii="Times New Roman" w:hAnsi="Times New Roman" w:cs="Times New Roman"/>
          <w:sz w:val="24"/>
          <w:szCs w:val="24"/>
        </w:rPr>
        <w:t xml:space="preserve">s. 138 – má být „československé občanství“, nikoliv české občanství. </w:t>
      </w:r>
      <w:r w:rsidR="004B1E5D">
        <w:rPr>
          <w:rFonts w:ascii="Times New Roman" w:hAnsi="Times New Roman" w:cs="Times New Roman"/>
          <w:sz w:val="24"/>
          <w:szCs w:val="24"/>
        </w:rPr>
        <w:t xml:space="preserve">Mechanická záměna adjektiv „český“ a „československý“ se ostatně vyskytuje na více místech. </w:t>
      </w:r>
      <w:r w:rsidR="004D16A2">
        <w:rPr>
          <w:rFonts w:ascii="Times New Roman" w:hAnsi="Times New Roman" w:cs="Times New Roman"/>
          <w:sz w:val="24"/>
          <w:szCs w:val="24"/>
        </w:rPr>
        <w:t>K problému občanství: v</w:t>
      </w:r>
      <w:r w:rsidRPr="00955E3C">
        <w:rPr>
          <w:rFonts w:ascii="Times New Roman" w:hAnsi="Times New Roman" w:cs="Times New Roman"/>
          <w:sz w:val="24"/>
          <w:szCs w:val="24"/>
        </w:rPr>
        <w:t> letech 1918-1968 bylo občanství jednotné, teprve v důsledku federalizace Československa bylo s platností od 1. ledna 1969 zavedeno také zvláštní občanství České a Slovenské republiky.</w:t>
      </w:r>
    </w:p>
    <w:p w:rsidR="00CE0978" w:rsidRPr="00955E3C" w:rsidRDefault="00CE0978"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 xml:space="preserve">s. 172 – Amnestie se týkala především účastníků levicového pokusu o </w:t>
      </w:r>
      <w:r w:rsidR="00EF09B0" w:rsidRPr="00955E3C">
        <w:rPr>
          <w:rFonts w:ascii="Times New Roman" w:hAnsi="Times New Roman" w:cs="Times New Roman"/>
          <w:sz w:val="24"/>
          <w:szCs w:val="24"/>
        </w:rPr>
        <w:t>převrat</w:t>
      </w:r>
      <w:r w:rsidRPr="00955E3C">
        <w:rPr>
          <w:rFonts w:ascii="Times New Roman" w:hAnsi="Times New Roman" w:cs="Times New Roman"/>
          <w:sz w:val="24"/>
          <w:szCs w:val="24"/>
        </w:rPr>
        <w:t xml:space="preserve"> z 23. září 1923</w:t>
      </w:r>
      <w:r w:rsidR="00EF09B0" w:rsidRPr="00955E3C">
        <w:rPr>
          <w:rFonts w:ascii="Times New Roman" w:hAnsi="Times New Roman" w:cs="Times New Roman"/>
          <w:sz w:val="24"/>
          <w:szCs w:val="24"/>
        </w:rPr>
        <w:t xml:space="preserve"> proti vládě Alexandra </w:t>
      </w:r>
      <w:proofErr w:type="spellStart"/>
      <w:r w:rsidR="00EF09B0" w:rsidRPr="00955E3C">
        <w:rPr>
          <w:rFonts w:ascii="Times New Roman" w:hAnsi="Times New Roman" w:cs="Times New Roman"/>
          <w:sz w:val="24"/>
          <w:szCs w:val="24"/>
        </w:rPr>
        <w:t>Cankova</w:t>
      </w:r>
      <w:proofErr w:type="spellEnd"/>
      <w:r w:rsidR="00EF09B0" w:rsidRPr="00955E3C">
        <w:rPr>
          <w:rFonts w:ascii="Times New Roman" w:hAnsi="Times New Roman" w:cs="Times New Roman"/>
          <w:sz w:val="24"/>
          <w:szCs w:val="24"/>
        </w:rPr>
        <w:t xml:space="preserve">, </w:t>
      </w:r>
      <w:r w:rsidRPr="00955E3C">
        <w:rPr>
          <w:rFonts w:ascii="Times New Roman" w:hAnsi="Times New Roman" w:cs="Times New Roman"/>
          <w:sz w:val="24"/>
          <w:szCs w:val="24"/>
        </w:rPr>
        <w:t>účastníky převratu z 9. června 1923 nebylo třeba amnestovat, proto</w:t>
      </w:r>
      <w:r w:rsidR="00EF09B0" w:rsidRPr="00955E3C">
        <w:rPr>
          <w:rFonts w:ascii="Times New Roman" w:hAnsi="Times New Roman" w:cs="Times New Roman"/>
          <w:sz w:val="24"/>
          <w:szCs w:val="24"/>
        </w:rPr>
        <w:t>že převrat byl úspěšný a jeho účastníci nebyli postiženi.</w:t>
      </w:r>
      <w:r w:rsidR="004D16A2">
        <w:rPr>
          <w:rFonts w:ascii="Times New Roman" w:hAnsi="Times New Roman" w:cs="Times New Roman"/>
          <w:sz w:val="24"/>
          <w:szCs w:val="24"/>
        </w:rPr>
        <w:t xml:space="preserve">  </w:t>
      </w:r>
    </w:p>
    <w:p w:rsidR="00EF09B0" w:rsidRPr="00955E3C" w:rsidRDefault="008D7FA1"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 xml:space="preserve">s. 173 – Vojenský svaz byl založen už v roce 1919, nikoliv až v roce 1927. </w:t>
      </w:r>
    </w:p>
    <w:p w:rsidR="0014360A" w:rsidRPr="00955E3C" w:rsidRDefault="0014360A"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s. 179 – Dr. Rejholec byl vyslancem, nikoliv velvyslancem. Československo</w:t>
      </w:r>
      <w:r w:rsidR="004D16A2">
        <w:rPr>
          <w:rFonts w:ascii="Times New Roman" w:hAnsi="Times New Roman" w:cs="Times New Roman"/>
          <w:sz w:val="24"/>
          <w:szCs w:val="24"/>
        </w:rPr>
        <w:t xml:space="preserve"> tehdy žádné velvyslance nemělo, protože jmenovat velvyslance a zřizovat velvyslanectví mohly jen velmoci a to jen mezi sebou. </w:t>
      </w:r>
      <w:r w:rsidR="00326832">
        <w:rPr>
          <w:rFonts w:ascii="Times New Roman" w:hAnsi="Times New Roman" w:cs="Times New Roman"/>
          <w:sz w:val="24"/>
          <w:szCs w:val="24"/>
        </w:rPr>
        <w:t xml:space="preserve">Tato chyba se objevuje </w:t>
      </w:r>
      <w:r w:rsidR="004D16A2">
        <w:rPr>
          <w:rFonts w:ascii="Times New Roman" w:hAnsi="Times New Roman" w:cs="Times New Roman"/>
          <w:sz w:val="24"/>
          <w:szCs w:val="24"/>
        </w:rPr>
        <w:t>na více místech</w:t>
      </w:r>
      <w:r w:rsidR="00326832">
        <w:rPr>
          <w:rFonts w:ascii="Times New Roman" w:hAnsi="Times New Roman" w:cs="Times New Roman"/>
          <w:sz w:val="24"/>
          <w:szCs w:val="24"/>
        </w:rPr>
        <w:t xml:space="preserve"> – rovněž o Prokopovi Maxovi a</w:t>
      </w:r>
      <w:r w:rsidR="004D16A2">
        <w:rPr>
          <w:rFonts w:ascii="Times New Roman" w:hAnsi="Times New Roman" w:cs="Times New Roman"/>
          <w:sz w:val="24"/>
          <w:szCs w:val="24"/>
        </w:rPr>
        <w:t>utor píše jako o velvyslancovi. Také Německo, ač bylo velmocí, mělo v Sofii pouze vyslance (</w:t>
      </w:r>
      <w:proofErr w:type="spellStart"/>
      <w:r w:rsidR="004D16A2" w:rsidRPr="004D16A2">
        <w:rPr>
          <w:rFonts w:ascii="Times New Roman" w:hAnsi="Times New Roman" w:cs="Times New Roman"/>
          <w:sz w:val="24"/>
          <w:szCs w:val="24"/>
        </w:rPr>
        <w:t>Gesandter</w:t>
      </w:r>
      <w:proofErr w:type="spellEnd"/>
      <w:r w:rsidR="004D16A2" w:rsidRPr="004D16A2">
        <w:rPr>
          <w:rFonts w:ascii="Times New Roman" w:hAnsi="Times New Roman" w:cs="Times New Roman"/>
          <w:sz w:val="24"/>
          <w:szCs w:val="24"/>
        </w:rPr>
        <w:t>).</w:t>
      </w:r>
      <w:r w:rsidR="004D16A2">
        <w:rPr>
          <w:rFonts w:ascii="Times New Roman" w:hAnsi="Times New Roman" w:cs="Times New Roman"/>
          <w:sz w:val="24"/>
          <w:szCs w:val="24"/>
        </w:rPr>
        <w:t xml:space="preserve"> </w:t>
      </w:r>
    </w:p>
    <w:p w:rsidR="0035126B" w:rsidRPr="00955E3C" w:rsidRDefault="0035126B"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 xml:space="preserve">s. 228 – </w:t>
      </w:r>
      <w:r w:rsidR="004D16A2">
        <w:rPr>
          <w:rFonts w:ascii="Times New Roman" w:hAnsi="Times New Roman" w:cs="Times New Roman"/>
          <w:sz w:val="24"/>
          <w:szCs w:val="24"/>
        </w:rPr>
        <w:t>osobně mám problém</w:t>
      </w:r>
      <w:r w:rsidR="004D7D25" w:rsidRPr="00955E3C">
        <w:rPr>
          <w:rFonts w:ascii="Times New Roman" w:hAnsi="Times New Roman" w:cs="Times New Roman"/>
          <w:sz w:val="24"/>
          <w:szCs w:val="24"/>
        </w:rPr>
        <w:t xml:space="preserve"> souhlasit s autorovým tvrzením, že přes přistoupení Bulharska k trojstrannému paku (OSA), se „Bulharsko prakticky nezúčastnilo vá</w:t>
      </w:r>
      <w:r w:rsidR="00B949B8">
        <w:rPr>
          <w:rFonts w:ascii="Times New Roman" w:hAnsi="Times New Roman" w:cs="Times New Roman"/>
          <w:sz w:val="24"/>
          <w:szCs w:val="24"/>
        </w:rPr>
        <w:t>lky po boku Osy“, když vyhlásilo</w:t>
      </w:r>
      <w:r w:rsidR="004D7D25" w:rsidRPr="00955E3C">
        <w:rPr>
          <w:rFonts w:ascii="Times New Roman" w:hAnsi="Times New Roman" w:cs="Times New Roman"/>
          <w:sz w:val="24"/>
          <w:szCs w:val="24"/>
        </w:rPr>
        <w:t xml:space="preserve"> v prosinci 1941 válku Vel</w:t>
      </w:r>
      <w:r w:rsidR="00B949B8">
        <w:rPr>
          <w:rFonts w:ascii="Times New Roman" w:hAnsi="Times New Roman" w:cs="Times New Roman"/>
          <w:sz w:val="24"/>
          <w:szCs w:val="24"/>
        </w:rPr>
        <w:t>ké Británii a USA a když se jeho</w:t>
      </w:r>
      <w:r w:rsidR="004D7D25" w:rsidRPr="00955E3C">
        <w:rPr>
          <w:rFonts w:ascii="Times New Roman" w:hAnsi="Times New Roman" w:cs="Times New Roman"/>
          <w:sz w:val="24"/>
          <w:szCs w:val="24"/>
        </w:rPr>
        <w:t xml:space="preserve"> jednotky už před tím účastnily obsazování Jugoslávie a </w:t>
      </w:r>
      <w:proofErr w:type="gramStart"/>
      <w:r w:rsidR="004D7D25" w:rsidRPr="00955E3C">
        <w:rPr>
          <w:rFonts w:ascii="Times New Roman" w:hAnsi="Times New Roman" w:cs="Times New Roman"/>
          <w:sz w:val="24"/>
          <w:szCs w:val="24"/>
        </w:rPr>
        <w:t>Řecka  – spojenců</w:t>
      </w:r>
      <w:proofErr w:type="gramEnd"/>
      <w:r w:rsidR="004D7D25" w:rsidRPr="00955E3C">
        <w:rPr>
          <w:rFonts w:ascii="Times New Roman" w:hAnsi="Times New Roman" w:cs="Times New Roman"/>
          <w:sz w:val="24"/>
          <w:szCs w:val="24"/>
        </w:rPr>
        <w:t xml:space="preserve"> Velké Británie. Bulharská armáda neokupovala jen Makedonii a Thrákii (přesněji: východní část </w:t>
      </w:r>
      <w:proofErr w:type="spellStart"/>
      <w:r w:rsidR="004D7D25" w:rsidRPr="00955E3C">
        <w:rPr>
          <w:rFonts w:ascii="Times New Roman" w:hAnsi="Times New Roman" w:cs="Times New Roman"/>
          <w:sz w:val="24"/>
          <w:szCs w:val="24"/>
        </w:rPr>
        <w:t>Vadarské</w:t>
      </w:r>
      <w:proofErr w:type="spellEnd"/>
      <w:r w:rsidR="004D7D25" w:rsidRPr="00955E3C">
        <w:rPr>
          <w:rFonts w:ascii="Times New Roman" w:hAnsi="Times New Roman" w:cs="Times New Roman"/>
          <w:sz w:val="24"/>
          <w:szCs w:val="24"/>
        </w:rPr>
        <w:t xml:space="preserve"> Makedonie a egejskou Thrákii), ale také oblast kolem </w:t>
      </w:r>
      <w:proofErr w:type="spellStart"/>
      <w:r w:rsidR="004D7D25" w:rsidRPr="00955E3C">
        <w:rPr>
          <w:rFonts w:ascii="Times New Roman" w:hAnsi="Times New Roman" w:cs="Times New Roman"/>
          <w:sz w:val="24"/>
          <w:szCs w:val="24"/>
        </w:rPr>
        <w:t>Pirotu</w:t>
      </w:r>
      <w:proofErr w:type="spellEnd"/>
      <w:r w:rsidR="004D7D25" w:rsidRPr="00955E3C">
        <w:rPr>
          <w:rFonts w:ascii="Times New Roman" w:hAnsi="Times New Roman" w:cs="Times New Roman"/>
          <w:sz w:val="24"/>
          <w:szCs w:val="24"/>
        </w:rPr>
        <w:t xml:space="preserve"> a povodí řeky </w:t>
      </w:r>
      <w:proofErr w:type="spellStart"/>
      <w:r w:rsidR="004D7D25" w:rsidRPr="00955E3C">
        <w:rPr>
          <w:rFonts w:ascii="Times New Roman" w:hAnsi="Times New Roman" w:cs="Times New Roman"/>
          <w:sz w:val="24"/>
          <w:szCs w:val="24"/>
        </w:rPr>
        <w:t>Nišavy</w:t>
      </w:r>
      <w:proofErr w:type="spellEnd"/>
      <w:r w:rsidR="004D7D25" w:rsidRPr="00955E3C">
        <w:rPr>
          <w:rFonts w:ascii="Times New Roman" w:hAnsi="Times New Roman" w:cs="Times New Roman"/>
          <w:sz w:val="24"/>
          <w:szCs w:val="24"/>
        </w:rPr>
        <w:t>, tj. jižní část vlastního Srbska. Dalo by se snad říci, že přes přistoupení k Ose byly vojenské akce bulharské armády relativně omezené, ale bagatelizovat je rozhodně nelze. Technická připomínka: n</w:t>
      </w:r>
      <w:r w:rsidRPr="00955E3C">
        <w:rPr>
          <w:rFonts w:ascii="Times New Roman" w:hAnsi="Times New Roman" w:cs="Times New Roman"/>
          <w:sz w:val="24"/>
          <w:szCs w:val="24"/>
        </w:rPr>
        <w:t>evidím důvod, proč počešťovat názvy cizích měst a psát je foneticky, v české historické produkci to není zvykem. Proto</w:t>
      </w:r>
      <w:r w:rsidR="004D7D25" w:rsidRPr="00955E3C">
        <w:rPr>
          <w:rFonts w:ascii="Times New Roman" w:hAnsi="Times New Roman" w:cs="Times New Roman"/>
          <w:sz w:val="24"/>
          <w:szCs w:val="24"/>
        </w:rPr>
        <w:t xml:space="preserve"> má být správně „dohoda v </w:t>
      </w:r>
      <w:proofErr w:type="spellStart"/>
      <w:r w:rsidRPr="00955E3C">
        <w:rPr>
          <w:rFonts w:ascii="Times New Roman" w:hAnsi="Times New Roman" w:cs="Times New Roman"/>
          <w:sz w:val="24"/>
          <w:szCs w:val="24"/>
        </w:rPr>
        <w:t>Craiov</w:t>
      </w:r>
      <w:r w:rsidR="004D7D25" w:rsidRPr="00955E3C">
        <w:rPr>
          <w:rFonts w:ascii="Times New Roman" w:hAnsi="Times New Roman" w:cs="Times New Roman"/>
          <w:sz w:val="24"/>
          <w:szCs w:val="24"/>
        </w:rPr>
        <w:t>é</w:t>
      </w:r>
      <w:proofErr w:type="spellEnd"/>
      <w:r w:rsidR="004D7D25" w:rsidRPr="00955E3C">
        <w:rPr>
          <w:rFonts w:ascii="Times New Roman" w:hAnsi="Times New Roman" w:cs="Times New Roman"/>
          <w:sz w:val="24"/>
          <w:szCs w:val="24"/>
        </w:rPr>
        <w:t xml:space="preserve">“, podepsaná 7. září 1940“, </w:t>
      </w:r>
      <w:proofErr w:type="gramStart"/>
      <w:r w:rsidR="004D7D25" w:rsidRPr="00955E3C">
        <w:rPr>
          <w:rFonts w:ascii="Times New Roman" w:hAnsi="Times New Roman" w:cs="Times New Roman"/>
          <w:sz w:val="24"/>
          <w:szCs w:val="24"/>
        </w:rPr>
        <w:t>nikoliv v Krajově</w:t>
      </w:r>
      <w:proofErr w:type="gramEnd"/>
      <w:r w:rsidR="004D7D25" w:rsidRPr="00955E3C">
        <w:rPr>
          <w:rFonts w:ascii="Times New Roman" w:hAnsi="Times New Roman" w:cs="Times New Roman"/>
          <w:sz w:val="24"/>
          <w:szCs w:val="24"/>
        </w:rPr>
        <w:t xml:space="preserve">. </w:t>
      </w:r>
    </w:p>
    <w:p w:rsidR="0014360A" w:rsidRDefault="0035126B" w:rsidP="004D16A2">
      <w:pPr>
        <w:spacing w:line="360" w:lineRule="auto"/>
        <w:jc w:val="both"/>
        <w:rPr>
          <w:rFonts w:ascii="Times New Roman" w:hAnsi="Times New Roman" w:cs="Times New Roman"/>
          <w:sz w:val="24"/>
          <w:szCs w:val="24"/>
        </w:rPr>
      </w:pPr>
      <w:r w:rsidRPr="00955E3C">
        <w:rPr>
          <w:rFonts w:ascii="Times New Roman" w:hAnsi="Times New Roman" w:cs="Times New Roman"/>
          <w:sz w:val="24"/>
          <w:szCs w:val="24"/>
        </w:rPr>
        <w:t>s. 275 – není jasné, proč autor uvádí jako dobu trvání třetí tělovýchovné jednoty Sokol léta 1921-1940, když na s. 280 uvádí, že v roce 1939 byl Sokol politickými okolnostmi přinucen sjednotit se s bulharskou tělovýchovnou organizací „Junák“.</w:t>
      </w:r>
    </w:p>
    <w:p w:rsidR="00B51188" w:rsidRDefault="00972D1F"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307 – tvrzení, že železniční spojení mezi Vídní a Sofií, používané Čechy, bylo přerušeno v roce 1913 v důsledku balkánské války a obnoveno až roku 1921 ne</w:t>
      </w:r>
      <w:r w:rsidR="004D16A2">
        <w:rPr>
          <w:rFonts w:ascii="Times New Roman" w:hAnsi="Times New Roman" w:cs="Times New Roman"/>
          <w:sz w:val="24"/>
          <w:szCs w:val="24"/>
        </w:rPr>
        <w:t xml:space="preserve">ní správné. Spojení existovalo </w:t>
      </w:r>
      <w:r>
        <w:rPr>
          <w:rFonts w:ascii="Times New Roman" w:hAnsi="Times New Roman" w:cs="Times New Roman"/>
          <w:sz w:val="24"/>
          <w:szCs w:val="24"/>
        </w:rPr>
        <w:t>o</w:t>
      </w:r>
      <w:r w:rsidR="004D16A2">
        <w:rPr>
          <w:rFonts w:ascii="Times New Roman" w:hAnsi="Times New Roman" w:cs="Times New Roman"/>
          <w:sz w:val="24"/>
          <w:szCs w:val="24"/>
        </w:rPr>
        <w:t>d</w:t>
      </w:r>
      <w:r>
        <w:rPr>
          <w:rFonts w:ascii="Times New Roman" w:hAnsi="Times New Roman" w:cs="Times New Roman"/>
          <w:sz w:val="24"/>
          <w:szCs w:val="24"/>
        </w:rPr>
        <w:t xml:space="preserve"> ukončení druhé balkánské války 1913 až do vypuknutí první světové války. Po po</w:t>
      </w:r>
      <w:r w:rsidR="00713A4A">
        <w:rPr>
          <w:rFonts w:ascii="Times New Roman" w:hAnsi="Times New Roman" w:cs="Times New Roman"/>
          <w:sz w:val="24"/>
          <w:szCs w:val="24"/>
        </w:rPr>
        <w:t>rážce Srbska na podzim 1915 byl zaveden zvláštní rychlovlak „</w:t>
      </w:r>
      <w:proofErr w:type="spellStart"/>
      <w:r w:rsidR="00713A4A">
        <w:rPr>
          <w:rFonts w:ascii="Times New Roman" w:hAnsi="Times New Roman" w:cs="Times New Roman"/>
          <w:sz w:val="24"/>
          <w:szCs w:val="24"/>
        </w:rPr>
        <w:t>Balkan</w:t>
      </w:r>
      <w:proofErr w:type="spellEnd"/>
      <w:r w:rsidR="00713A4A">
        <w:rPr>
          <w:rFonts w:ascii="Times New Roman" w:hAnsi="Times New Roman" w:cs="Times New Roman"/>
          <w:sz w:val="24"/>
          <w:szCs w:val="24"/>
        </w:rPr>
        <w:t xml:space="preserve"> expres“ spojující Berlín a Vídeň se Sofií a Istanbulem přes Budapešť a Bělehrad (přes obsazené Srbsko). </w:t>
      </w:r>
    </w:p>
    <w:p w:rsidR="00CB408A" w:rsidRDefault="00CB408A"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350 – nelze říci, že Vladimír </w:t>
      </w:r>
      <w:proofErr w:type="spellStart"/>
      <w:r>
        <w:rPr>
          <w:rFonts w:ascii="Times New Roman" w:hAnsi="Times New Roman" w:cs="Times New Roman"/>
          <w:sz w:val="24"/>
          <w:szCs w:val="24"/>
        </w:rPr>
        <w:t>Sís</w:t>
      </w:r>
      <w:proofErr w:type="spellEnd"/>
      <w:r>
        <w:rPr>
          <w:rFonts w:ascii="Times New Roman" w:hAnsi="Times New Roman" w:cs="Times New Roman"/>
          <w:sz w:val="24"/>
          <w:szCs w:val="24"/>
        </w:rPr>
        <w:t xml:space="preserve"> byl odsouzen „komunistickou vládou“ – byl odsouzen Státním soudem. Proces byl samozřejmě na pokyn komunistického vedení státu zmanipulovaný, ale to je jiná věc.</w:t>
      </w:r>
    </w:p>
    <w:p w:rsidR="00CB408A" w:rsidRDefault="00CB408A"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352 – Špilberk je hrad v Brně a žádný tunel pod ním není. Z kontextu vyplývá, že autor má na mysli železniční tunel pod horou Špičák (německy </w:t>
      </w:r>
      <w:proofErr w:type="spellStart"/>
      <w:r>
        <w:rPr>
          <w:rFonts w:ascii="Times New Roman" w:hAnsi="Times New Roman" w:cs="Times New Roman"/>
          <w:sz w:val="24"/>
          <w:szCs w:val="24"/>
        </w:rPr>
        <w:t>Spitzberg</w:t>
      </w:r>
      <w:proofErr w:type="spellEnd"/>
      <w:r>
        <w:rPr>
          <w:rFonts w:ascii="Times New Roman" w:hAnsi="Times New Roman" w:cs="Times New Roman"/>
          <w:sz w:val="24"/>
          <w:szCs w:val="24"/>
        </w:rPr>
        <w:t xml:space="preserve">) na Šumavě na trati Plzeň – Klatovy – Železná Ruda (německy </w:t>
      </w:r>
      <w:proofErr w:type="spellStart"/>
      <w:r>
        <w:rPr>
          <w:rFonts w:ascii="Times New Roman" w:hAnsi="Times New Roman" w:cs="Times New Roman"/>
          <w:sz w:val="24"/>
          <w:szCs w:val="24"/>
        </w:rPr>
        <w:t>Eisenstein</w:t>
      </w:r>
      <w:proofErr w:type="spellEnd"/>
      <w:r>
        <w:rPr>
          <w:rFonts w:ascii="Times New Roman" w:hAnsi="Times New Roman" w:cs="Times New Roman"/>
          <w:sz w:val="24"/>
          <w:szCs w:val="24"/>
        </w:rPr>
        <w:t xml:space="preserve">).   </w:t>
      </w:r>
    </w:p>
    <w:p w:rsidR="00FB702E" w:rsidRDefault="00FB702E" w:rsidP="004D16A2">
      <w:pPr>
        <w:spacing w:line="360" w:lineRule="auto"/>
        <w:jc w:val="both"/>
        <w:rPr>
          <w:rFonts w:ascii="Times New Roman" w:hAnsi="Times New Roman" w:cs="Times New Roman"/>
          <w:sz w:val="24"/>
          <w:szCs w:val="24"/>
        </w:rPr>
      </w:pPr>
      <w:r>
        <w:rPr>
          <w:rFonts w:ascii="Times New Roman" w:hAnsi="Times New Roman" w:cs="Times New Roman"/>
          <w:sz w:val="24"/>
          <w:szCs w:val="24"/>
        </w:rPr>
        <w:t>Přes tyto připomí</w:t>
      </w:r>
      <w:r w:rsidR="0015258F">
        <w:rPr>
          <w:rFonts w:ascii="Times New Roman" w:hAnsi="Times New Roman" w:cs="Times New Roman"/>
          <w:sz w:val="24"/>
          <w:szCs w:val="24"/>
        </w:rPr>
        <w:t xml:space="preserve">nky považuji práci za přínosnou, klady jednoznačně převyšují nedostatky. </w:t>
      </w:r>
      <w:r>
        <w:rPr>
          <w:rFonts w:ascii="Times New Roman" w:hAnsi="Times New Roman" w:cs="Times New Roman"/>
          <w:sz w:val="24"/>
          <w:szCs w:val="24"/>
        </w:rPr>
        <w:t xml:space="preserve"> </w:t>
      </w:r>
      <w:r w:rsidR="0015258F">
        <w:rPr>
          <w:rFonts w:ascii="Times New Roman" w:hAnsi="Times New Roman" w:cs="Times New Roman"/>
          <w:sz w:val="24"/>
          <w:szCs w:val="24"/>
        </w:rPr>
        <w:t>Rovněž z</w:t>
      </w:r>
      <w:r>
        <w:rPr>
          <w:rFonts w:ascii="Times New Roman" w:hAnsi="Times New Roman" w:cs="Times New Roman"/>
          <w:sz w:val="24"/>
          <w:szCs w:val="24"/>
        </w:rPr>
        <w:t xml:space="preserve">nalost archívních dokumentů a odborné literatury je </w:t>
      </w:r>
      <w:r w:rsidR="0015258F">
        <w:rPr>
          <w:rFonts w:ascii="Times New Roman" w:hAnsi="Times New Roman" w:cs="Times New Roman"/>
          <w:sz w:val="24"/>
          <w:szCs w:val="24"/>
        </w:rPr>
        <w:t>celkem na dobré</w:t>
      </w:r>
      <w:r>
        <w:rPr>
          <w:rFonts w:ascii="Times New Roman" w:hAnsi="Times New Roman" w:cs="Times New Roman"/>
          <w:sz w:val="24"/>
          <w:szCs w:val="24"/>
        </w:rPr>
        <w:t xml:space="preserve"> úrovni. Práce</w:t>
      </w:r>
      <w:r w:rsidR="0015258F">
        <w:rPr>
          <w:rFonts w:ascii="Times New Roman" w:hAnsi="Times New Roman" w:cs="Times New Roman"/>
          <w:sz w:val="24"/>
          <w:szCs w:val="24"/>
        </w:rPr>
        <w:t xml:space="preserve"> tedy dle mého názoru </w:t>
      </w:r>
      <w:r>
        <w:rPr>
          <w:rFonts w:ascii="Times New Roman" w:hAnsi="Times New Roman" w:cs="Times New Roman"/>
          <w:sz w:val="24"/>
          <w:szCs w:val="24"/>
        </w:rPr>
        <w:t xml:space="preserve">splňuje požadavky kladené na doktorskou disertaci, a proto ji </w:t>
      </w:r>
      <w:r w:rsidRPr="00FB702E">
        <w:rPr>
          <w:rFonts w:ascii="Times New Roman" w:hAnsi="Times New Roman" w:cs="Times New Roman"/>
          <w:b/>
          <w:sz w:val="24"/>
          <w:szCs w:val="24"/>
        </w:rPr>
        <w:t xml:space="preserve">doporučuji </w:t>
      </w:r>
      <w:r>
        <w:rPr>
          <w:rFonts w:ascii="Times New Roman" w:hAnsi="Times New Roman" w:cs="Times New Roman"/>
          <w:sz w:val="24"/>
          <w:szCs w:val="24"/>
        </w:rPr>
        <w:t>k obhajobě.</w:t>
      </w:r>
    </w:p>
    <w:p w:rsidR="00FB702E" w:rsidRDefault="00FB702E" w:rsidP="00FB702E">
      <w:pPr>
        <w:spacing w:line="360" w:lineRule="auto"/>
        <w:rPr>
          <w:rFonts w:ascii="Times New Roman" w:hAnsi="Times New Roman" w:cs="Times New Roman"/>
          <w:sz w:val="24"/>
          <w:szCs w:val="24"/>
        </w:rPr>
      </w:pPr>
    </w:p>
    <w:p w:rsidR="00FB702E" w:rsidRPr="00FB702E" w:rsidRDefault="00FB702E" w:rsidP="00FB702E">
      <w:pPr>
        <w:pStyle w:val="Bezmezer"/>
        <w:rPr>
          <w:rFonts w:ascii="Times New Roman" w:hAnsi="Times New Roman" w:cs="Times New Roman"/>
          <w:sz w:val="24"/>
          <w:szCs w:val="24"/>
        </w:rPr>
      </w:pPr>
      <w:r w:rsidRPr="00FB702E">
        <w:rPr>
          <w:rFonts w:ascii="Times New Roman" w:hAnsi="Times New Roman" w:cs="Times New Roman"/>
          <w:sz w:val="24"/>
          <w:szCs w:val="24"/>
        </w:rPr>
        <w:t>V Praze, 29. září 2016</w:t>
      </w:r>
      <w:r>
        <w:tab/>
      </w:r>
      <w:r>
        <w:tab/>
      </w:r>
      <w:r>
        <w:tab/>
      </w:r>
      <w:r>
        <w:tab/>
      </w:r>
      <w:r>
        <w:tab/>
      </w:r>
      <w:r w:rsidRPr="00FB702E">
        <w:rPr>
          <w:rFonts w:ascii="Times New Roman" w:hAnsi="Times New Roman" w:cs="Times New Roman"/>
          <w:sz w:val="24"/>
          <w:szCs w:val="24"/>
        </w:rPr>
        <w:t>prof. PhDr. Jan Rychlík, DrSc.</w:t>
      </w:r>
    </w:p>
    <w:p w:rsidR="00FB702E" w:rsidRDefault="00713A4A" w:rsidP="00FB702E">
      <w:pPr>
        <w:pStyle w:val="Bezmezer"/>
        <w:rPr>
          <w:rFonts w:ascii="Times New Roman" w:hAnsi="Times New Roman" w:cs="Times New Roman"/>
          <w:sz w:val="24"/>
          <w:szCs w:val="24"/>
        </w:rPr>
      </w:pPr>
      <w:r w:rsidRPr="00FB702E">
        <w:rPr>
          <w:rFonts w:ascii="Times New Roman" w:hAnsi="Times New Roman" w:cs="Times New Roman"/>
          <w:sz w:val="24"/>
          <w:szCs w:val="24"/>
        </w:rPr>
        <w:t xml:space="preserve">   </w:t>
      </w:r>
      <w:r w:rsidR="00972D1F" w:rsidRPr="00FB702E">
        <w:rPr>
          <w:rFonts w:ascii="Times New Roman" w:hAnsi="Times New Roman" w:cs="Times New Roman"/>
          <w:sz w:val="24"/>
          <w:szCs w:val="24"/>
        </w:rPr>
        <w:t xml:space="preserve">  </w:t>
      </w:r>
      <w:r w:rsidR="00FB702E" w:rsidRPr="00FB702E">
        <w:rPr>
          <w:rFonts w:ascii="Times New Roman" w:hAnsi="Times New Roman" w:cs="Times New Roman"/>
          <w:sz w:val="24"/>
          <w:szCs w:val="24"/>
        </w:rPr>
        <w:tab/>
      </w:r>
      <w:r w:rsidR="00FB702E" w:rsidRPr="00FB702E">
        <w:rPr>
          <w:rFonts w:ascii="Times New Roman" w:hAnsi="Times New Roman" w:cs="Times New Roman"/>
          <w:sz w:val="24"/>
          <w:szCs w:val="24"/>
        </w:rPr>
        <w:tab/>
      </w:r>
      <w:r w:rsidR="00FB702E" w:rsidRPr="00FB702E">
        <w:rPr>
          <w:rFonts w:ascii="Times New Roman" w:hAnsi="Times New Roman" w:cs="Times New Roman"/>
          <w:sz w:val="24"/>
          <w:szCs w:val="24"/>
        </w:rPr>
        <w:tab/>
      </w:r>
      <w:r w:rsidR="00FB702E" w:rsidRPr="00FB702E">
        <w:rPr>
          <w:rFonts w:ascii="Times New Roman" w:hAnsi="Times New Roman" w:cs="Times New Roman"/>
          <w:sz w:val="24"/>
          <w:szCs w:val="24"/>
        </w:rPr>
        <w:tab/>
      </w:r>
      <w:r w:rsidR="00FB702E" w:rsidRPr="00FB702E">
        <w:rPr>
          <w:rFonts w:ascii="Times New Roman" w:hAnsi="Times New Roman" w:cs="Times New Roman"/>
          <w:sz w:val="24"/>
          <w:szCs w:val="24"/>
        </w:rPr>
        <w:tab/>
      </w:r>
      <w:r w:rsidR="00FB702E" w:rsidRPr="00FB702E">
        <w:rPr>
          <w:rFonts w:ascii="Times New Roman" w:hAnsi="Times New Roman" w:cs="Times New Roman"/>
          <w:sz w:val="24"/>
          <w:szCs w:val="24"/>
        </w:rPr>
        <w:tab/>
      </w:r>
      <w:r w:rsidR="00FB702E" w:rsidRPr="00FB702E">
        <w:rPr>
          <w:rFonts w:ascii="Times New Roman" w:hAnsi="Times New Roman" w:cs="Times New Roman"/>
          <w:sz w:val="24"/>
          <w:szCs w:val="24"/>
        </w:rPr>
        <w:tab/>
      </w:r>
      <w:r w:rsidR="00FB702E" w:rsidRPr="00FB702E">
        <w:rPr>
          <w:rFonts w:ascii="Times New Roman" w:hAnsi="Times New Roman" w:cs="Times New Roman"/>
          <w:sz w:val="24"/>
          <w:szCs w:val="24"/>
        </w:rPr>
        <w:tab/>
      </w:r>
    </w:p>
    <w:p w:rsidR="00972D1F" w:rsidRPr="00FB702E" w:rsidRDefault="00FB702E" w:rsidP="00FB702E">
      <w:pPr>
        <w:pStyle w:val="Bezmezer"/>
        <w:ind w:left="4956" w:firstLine="708"/>
        <w:rPr>
          <w:rFonts w:ascii="Times New Roman" w:hAnsi="Times New Roman" w:cs="Times New Roman"/>
          <w:sz w:val="24"/>
          <w:szCs w:val="24"/>
        </w:rPr>
      </w:pPr>
      <w:r w:rsidRPr="00FB702E">
        <w:rPr>
          <w:rFonts w:ascii="Times New Roman" w:hAnsi="Times New Roman" w:cs="Times New Roman"/>
          <w:sz w:val="24"/>
          <w:szCs w:val="24"/>
        </w:rPr>
        <w:t xml:space="preserve">Ústav českých dějin </w:t>
      </w:r>
    </w:p>
    <w:p w:rsidR="00FB702E" w:rsidRPr="00FB702E" w:rsidRDefault="00FB702E" w:rsidP="00FB702E">
      <w:pPr>
        <w:pStyle w:val="Bezmezer"/>
        <w:rPr>
          <w:rFonts w:ascii="Times New Roman" w:hAnsi="Times New Roman" w:cs="Times New Roman"/>
          <w:sz w:val="24"/>
          <w:szCs w:val="24"/>
        </w:rPr>
      </w:pPr>
      <w:r w:rsidRPr="00FB702E">
        <w:rPr>
          <w:rFonts w:ascii="Times New Roman" w:hAnsi="Times New Roman" w:cs="Times New Roman"/>
          <w:sz w:val="24"/>
          <w:szCs w:val="24"/>
        </w:rPr>
        <w:tab/>
      </w:r>
      <w:r w:rsidRPr="00FB702E">
        <w:rPr>
          <w:rFonts w:ascii="Times New Roman" w:hAnsi="Times New Roman" w:cs="Times New Roman"/>
          <w:sz w:val="24"/>
          <w:szCs w:val="24"/>
        </w:rPr>
        <w:tab/>
      </w:r>
      <w:r w:rsidRPr="00FB702E">
        <w:rPr>
          <w:rFonts w:ascii="Times New Roman" w:hAnsi="Times New Roman" w:cs="Times New Roman"/>
          <w:sz w:val="24"/>
          <w:szCs w:val="24"/>
        </w:rPr>
        <w:tab/>
      </w:r>
      <w:r w:rsidRPr="00FB702E">
        <w:rPr>
          <w:rFonts w:ascii="Times New Roman" w:hAnsi="Times New Roman" w:cs="Times New Roman"/>
          <w:sz w:val="24"/>
          <w:szCs w:val="24"/>
        </w:rPr>
        <w:tab/>
      </w:r>
      <w:r w:rsidRPr="00FB702E">
        <w:rPr>
          <w:rFonts w:ascii="Times New Roman" w:hAnsi="Times New Roman" w:cs="Times New Roman"/>
          <w:sz w:val="24"/>
          <w:szCs w:val="24"/>
        </w:rPr>
        <w:tab/>
      </w:r>
      <w:r w:rsidRPr="00FB702E">
        <w:rPr>
          <w:rFonts w:ascii="Times New Roman" w:hAnsi="Times New Roman" w:cs="Times New Roman"/>
          <w:sz w:val="24"/>
          <w:szCs w:val="24"/>
        </w:rPr>
        <w:tab/>
      </w:r>
      <w:r w:rsidRPr="00FB702E">
        <w:rPr>
          <w:rFonts w:ascii="Times New Roman" w:hAnsi="Times New Roman" w:cs="Times New Roman"/>
          <w:sz w:val="24"/>
          <w:szCs w:val="24"/>
        </w:rPr>
        <w:tab/>
      </w:r>
      <w:r w:rsidRPr="00FB702E">
        <w:rPr>
          <w:rFonts w:ascii="Times New Roman" w:hAnsi="Times New Roman" w:cs="Times New Roman"/>
          <w:sz w:val="24"/>
          <w:szCs w:val="24"/>
        </w:rPr>
        <w:tab/>
        <w:t xml:space="preserve">Filozofická fakulta </w:t>
      </w:r>
    </w:p>
    <w:p w:rsidR="00FB702E" w:rsidRPr="00FB702E" w:rsidRDefault="00FB702E" w:rsidP="00FB702E">
      <w:pPr>
        <w:pStyle w:val="Bezmezer"/>
        <w:ind w:left="4956" w:firstLine="708"/>
        <w:rPr>
          <w:rFonts w:ascii="Times New Roman" w:hAnsi="Times New Roman" w:cs="Times New Roman"/>
          <w:sz w:val="24"/>
          <w:szCs w:val="24"/>
        </w:rPr>
      </w:pPr>
      <w:r w:rsidRPr="00FB702E">
        <w:rPr>
          <w:rFonts w:ascii="Times New Roman" w:hAnsi="Times New Roman" w:cs="Times New Roman"/>
          <w:sz w:val="24"/>
          <w:szCs w:val="24"/>
        </w:rPr>
        <w:t>Univerzity Karlovy v Praze</w:t>
      </w:r>
    </w:p>
    <w:p w:rsidR="00757EDE" w:rsidRDefault="00757EDE" w:rsidP="00ED60C1">
      <w:pPr>
        <w:pStyle w:val="Odstavecseseznamem"/>
        <w:rPr>
          <w:rFonts w:ascii="Times New Roman" w:hAnsi="Times New Roman" w:cs="Times New Roman"/>
          <w:sz w:val="24"/>
          <w:szCs w:val="24"/>
        </w:rPr>
      </w:pPr>
      <w:bookmarkStart w:id="0" w:name="_GoBack"/>
      <w:bookmarkEnd w:id="0"/>
    </w:p>
    <w:p w:rsidR="002830D5" w:rsidRPr="00955E3C" w:rsidRDefault="002830D5" w:rsidP="00955E3C">
      <w:pPr>
        <w:rPr>
          <w:rFonts w:ascii="Times New Roman" w:hAnsi="Times New Roman" w:cs="Times New Roman"/>
          <w:sz w:val="24"/>
          <w:szCs w:val="24"/>
        </w:rPr>
      </w:pPr>
    </w:p>
    <w:sectPr w:rsidR="002830D5" w:rsidRPr="00955E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4B" w:rsidRDefault="00DD734B" w:rsidP="00EC6178">
      <w:pPr>
        <w:spacing w:after="0" w:line="240" w:lineRule="auto"/>
      </w:pPr>
      <w:r>
        <w:separator/>
      </w:r>
    </w:p>
  </w:endnote>
  <w:endnote w:type="continuationSeparator" w:id="0">
    <w:p w:rsidR="00DD734B" w:rsidRDefault="00DD734B" w:rsidP="00EC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78" w:rsidRDefault="00EC61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12872"/>
      <w:docPartObj>
        <w:docPartGallery w:val="Page Numbers (Bottom of Page)"/>
        <w:docPartUnique/>
      </w:docPartObj>
    </w:sdtPr>
    <w:sdtEndPr/>
    <w:sdtContent>
      <w:p w:rsidR="00EC6178" w:rsidRDefault="00EC6178">
        <w:pPr>
          <w:pStyle w:val="Zpat"/>
          <w:jc w:val="center"/>
        </w:pPr>
        <w:r>
          <w:fldChar w:fldCharType="begin"/>
        </w:r>
        <w:r>
          <w:instrText>PAGE   \* MERGEFORMAT</w:instrText>
        </w:r>
        <w:r>
          <w:fldChar w:fldCharType="separate"/>
        </w:r>
        <w:r w:rsidR="00B949B8">
          <w:rPr>
            <w:noProof/>
          </w:rPr>
          <w:t>6</w:t>
        </w:r>
        <w:r>
          <w:fldChar w:fldCharType="end"/>
        </w:r>
      </w:p>
    </w:sdtContent>
  </w:sdt>
  <w:p w:rsidR="00EC6178" w:rsidRDefault="00EC617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78" w:rsidRDefault="00EC61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4B" w:rsidRDefault="00DD734B" w:rsidP="00EC6178">
      <w:pPr>
        <w:spacing w:after="0" w:line="240" w:lineRule="auto"/>
      </w:pPr>
      <w:r>
        <w:separator/>
      </w:r>
    </w:p>
  </w:footnote>
  <w:footnote w:type="continuationSeparator" w:id="0">
    <w:p w:rsidR="00DD734B" w:rsidRDefault="00DD734B" w:rsidP="00EC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78" w:rsidRDefault="00EC61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78" w:rsidRDefault="00EC61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78" w:rsidRDefault="00EC61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00AA"/>
    <w:multiLevelType w:val="hybridMultilevel"/>
    <w:tmpl w:val="8430B5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B6"/>
    <w:rsid w:val="0014360A"/>
    <w:rsid w:val="0015258F"/>
    <w:rsid w:val="001F2B89"/>
    <w:rsid w:val="002830D5"/>
    <w:rsid w:val="00326832"/>
    <w:rsid w:val="0035126B"/>
    <w:rsid w:val="0045692A"/>
    <w:rsid w:val="0049350E"/>
    <w:rsid w:val="004B1E5D"/>
    <w:rsid w:val="004D16A2"/>
    <w:rsid w:val="004D7D25"/>
    <w:rsid w:val="005F37C9"/>
    <w:rsid w:val="006A0984"/>
    <w:rsid w:val="00713A4A"/>
    <w:rsid w:val="00757EDE"/>
    <w:rsid w:val="00793F9F"/>
    <w:rsid w:val="007A1798"/>
    <w:rsid w:val="00837382"/>
    <w:rsid w:val="008D7FA1"/>
    <w:rsid w:val="00925998"/>
    <w:rsid w:val="00925FA5"/>
    <w:rsid w:val="00955E3C"/>
    <w:rsid w:val="00972D1F"/>
    <w:rsid w:val="0098363E"/>
    <w:rsid w:val="00A141E8"/>
    <w:rsid w:val="00A44CC2"/>
    <w:rsid w:val="00A66E0B"/>
    <w:rsid w:val="00AB2CF2"/>
    <w:rsid w:val="00B51188"/>
    <w:rsid w:val="00B54BA5"/>
    <w:rsid w:val="00B949B8"/>
    <w:rsid w:val="00C171B6"/>
    <w:rsid w:val="00CB408A"/>
    <w:rsid w:val="00CE0978"/>
    <w:rsid w:val="00D2151C"/>
    <w:rsid w:val="00D816A6"/>
    <w:rsid w:val="00D91D13"/>
    <w:rsid w:val="00DD734B"/>
    <w:rsid w:val="00EB29C2"/>
    <w:rsid w:val="00EC6178"/>
    <w:rsid w:val="00ED60C1"/>
    <w:rsid w:val="00EF09B0"/>
    <w:rsid w:val="00F77C5A"/>
    <w:rsid w:val="00FB702E"/>
    <w:rsid w:val="00FC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60C1"/>
    <w:pPr>
      <w:ind w:left="720"/>
      <w:contextualSpacing/>
    </w:pPr>
  </w:style>
  <w:style w:type="paragraph" w:styleId="Bezmezer">
    <w:name w:val="No Spacing"/>
    <w:uiPriority w:val="1"/>
    <w:qFormat/>
    <w:rsid w:val="00FB702E"/>
    <w:pPr>
      <w:spacing w:after="0" w:line="240" w:lineRule="auto"/>
    </w:pPr>
  </w:style>
  <w:style w:type="paragraph" w:styleId="Zhlav">
    <w:name w:val="header"/>
    <w:basedOn w:val="Normln"/>
    <w:link w:val="ZhlavChar"/>
    <w:uiPriority w:val="99"/>
    <w:unhideWhenUsed/>
    <w:rsid w:val="00EC61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178"/>
  </w:style>
  <w:style w:type="paragraph" w:styleId="Zpat">
    <w:name w:val="footer"/>
    <w:basedOn w:val="Normln"/>
    <w:link w:val="ZpatChar"/>
    <w:uiPriority w:val="99"/>
    <w:unhideWhenUsed/>
    <w:rsid w:val="00EC6178"/>
    <w:pPr>
      <w:tabs>
        <w:tab w:val="center" w:pos="4536"/>
        <w:tab w:val="right" w:pos="9072"/>
      </w:tabs>
      <w:spacing w:after="0" w:line="240" w:lineRule="auto"/>
    </w:pPr>
  </w:style>
  <w:style w:type="character" w:customStyle="1" w:styleId="ZpatChar">
    <w:name w:val="Zápatí Char"/>
    <w:basedOn w:val="Standardnpsmoodstavce"/>
    <w:link w:val="Zpat"/>
    <w:uiPriority w:val="99"/>
    <w:rsid w:val="00EC6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60C1"/>
    <w:pPr>
      <w:ind w:left="720"/>
      <w:contextualSpacing/>
    </w:pPr>
  </w:style>
  <w:style w:type="paragraph" w:styleId="Bezmezer">
    <w:name w:val="No Spacing"/>
    <w:uiPriority w:val="1"/>
    <w:qFormat/>
    <w:rsid w:val="00FB702E"/>
    <w:pPr>
      <w:spacing w:after="0" w:line="240" w:lineRule="auto"/>
    </w:pPr>
  </w:style>
  <w:style w:type="paragraph" w:styleId="Zhlav">
    <w:name w:val="header"/>
    <w:basedOn w:val="Normln"/>
    <w:link w:val="ZhlavChar"/>
    <w:uiPriority w:val="99"/>
    <w:unhideWhenUsed/>
    <w:rsid w:val="00EC61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178"/>
  </w:style>
  <w:style w:type="paragraph" w:styleId="Zpat">
    <w:name w:val="footer"/>
    <w:basedOn w:val="Normln"/>
    <w:link w:val="ZpatChar"/>
    <w:uiPriority w:val="99"/>
    <w:unhideWhenUsed/>
    <w:rsid w:val="00EC6178"/>
    <w:pPr>
      <w:tabs>
        <w:tab w:val="center" w:pos="4536"/>
        <w:tab w:val="right" w:pos="9072"/>
      </w:tabs>
      <w:spacing w:after="0" w:line="240" w:lineRule="auto"/>
    </w:pPr>
  </w:style>
  <w:style w:type="character" w:customStyle="1" w:styleId="ZpatChar">
    <w:name w:val="Zápatí Char"/>
    <w:basedOn w:val="Standardnpsmoodstavce"/>
    <w:link w:val="Zpat"/>
    <w:uiPriority w:val="99"/>
    <w:rsid w:val="00EC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C3AE-2C44-40E1-A7D6-CBABF19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1989</Words>
  <Characters>11736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TUL-S0-29</dc:creator>
  <cp:lastModifiedBy>TUL-S0-29</cp:lastModifiedBy>
  <cp:revision>17</cp:revision>
  <dcterms:created xsi:type="dcterms:W3CDTF">2016-09-22T05:23:00Z</dcterms:created>
  <dcterms:modified xsi:type="dcterms:W3CDTF">2016-09-28T20:17:00Z</dcterms:modified>
</cp:coreProperties>
</file>