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D5A" w:rsidRPr="00304DA9" w:rsidRDefault="006F52FF">
      <w:pPr>
        <w:pStyle w:val="Normln1"/>
        <w:rPr>
          <w:lang w:val="cs-CZ"/>
        </w:rPr>
      </w:pPr>
      <w:bookmarkStart w:id="0" w:name="_GoBack"/>
      <w:bookmarkEnd w:id="0"/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>Oponentský posudek bakalářské práce</w:t>
      </w:r>
    </w:p>
    <w:p w:rsidR="00344D5A" w:rsidRPr="00304DA9" w:rsidRDefault="00344D5A">
      <w:pPr>
        <w:pStyle w:val="Normln1"/>
        <w:rPr>
          <w:rFonts w:ascii="Times New Roman" w:hAnsi="Times New Roman"/>
          <w:lang w:val="cs-CZ"/>
        </w:rPr>
      </w:pPr>
    </w:p>
    <w:p w:rsidR="00344D5A" w:rsidRPr="00304DA9" w:rsidRDefault="006F52FF">
      <w:pPr>
        <w:pStyle w:val="Normln1"/>
        <w:rPr>
          <w:lang w:val="cs-CZ"/>
        </w:rPr>
      </w:pPr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>A</w:t>
      </w:r>
      <w:r w:rsidR="00304DA9">
        <w:rPr>
          <w:rFonts w:ascii="Times New Roman" w:eastAsia="Times New Roman" w:hAnsi="Times New Roman" w:cs="Times New Roman"/>
          <w:b/>
          <w:szCs w:val="22"/>
          <w:lang w:val="cs-CZ"/>
        </w:rPr>
        <w:t xml:space="preserve">utor bakalářské práce: </w:t>
      </w:r>
      <w:r w:rsidR="00304DA9">
        <w:rPr>
          <w:rFonts w:ascii="Times New Roman" w:eastAsia="Times New Roman" w:hAnsi="Times New Roman" w:cs="Times New Roman"/>
          <w:b/>
          <w:szCs w:val="22"/>
          <w:lang w:val="cs-CZ"/>
        </w:rPr>
        <w:tab/>
      </w:r>
      <w:r w:rsidR="00E8568A">
        <w:rPr>
          <w:rFonts w:ascii="Times New Roman" w:eastAsia="Times New Roman" w:hAnsi="Times New Roman" w:cs="Times New Roman"/>
          <w:b/>
          <w:szCs w:val="22"/>
          <w:lang w:val="cs-CZ"/>
        </w:rPr>
        <w:t>Eva Dryáková</w:t>
      </w:r>
    </w:p>
    <w:p w:rsidR="00344D5A" w:rsidRPr="00304DA9" w:rsidRDefault="006F52FF">
      <w:pPr>
        <w:pStyle w:val="Normln1"/>
        <w:rPr>
          <w:lang w:val="cs-CZ"/>
        </w:rPr>
      </w:pPr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>Oponent bakalářské práce:</w:t>
      </w:r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ab/>
        <w:t>Jana Dřevíkovská</w:t>
      </w:r>
    </w:p>
    <w:p w:rsidR="00344D5A" w:rsidRPr="00304DA9" w:rsidRDefault="00344D5A">
      <w:pPr>
        <w:pStyle w:val="Normln1"/>
        <w:rPr>
          <w:lang w:val="cs-CZ"/>
        </w:rPr>
      </w:pPr>
    </w:p>
    <w:p w:rsidR="00344D5A" w:rsidRPr="00304DA9" w:rsidRDefault="006F52FF">
      <w:pPr>
        <w:pStyle w:val="Normln1"/>
        <w:rPr>
          <w:lang w:val="cs-CZ"/>
        </w:rPr>
      </w:pPr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 xml:space="preserve">Název bakalářské práce: </w:t>
      </w:r>
      <w:r w:rsidRPr="00304DA9">
        <w:rPr>
          <w:rFonts w:ascii="Times New Roman" w:eastAsia="Times New Roman" w:hAnsi="Times New Roman" w:cs="Times New Roman"/>
          <w:b/>
          <w:szCs w:val="22"/>
          <w:lang w:val="cs-CZ"/>
        </w:rPr>
        <w:tab/>
      </w:r>
    </w:p>
    <w:p w:rsidR="00344D5A" w:rsidRPr="0074107A" w:rsidRDefault="00E8568A">
      <w:pPr>
        <w:pStyle w:val="Normln1"/>
        <w:rPr>
          <w:rFonts w:ascii="Times New Roman" w:hAnsi="Times New Roman"/>
          <w:i/>
          <w:lang w:val="cs-CZ"/>
        </w:rPr>
      </w:pPr>
      <w:r w:rsidRPr="0074107A">
        <w:rPr>
          <w:rFonts w:ascii="Times New Roman" w:hAnsi="Times New Roman"/>
          <w:i/>
          <w:lang w:val="cs-CZ"/>
        </w:rPr>
        <w:t>Komplexní restaurování rukopisu AMK 61ze sbírek SOA v Teplicích</w:t>
      </w:r>
    </w:p>
    <w:p w:rsidR="00E8568A" w:rsidRPr="00304DA9" w:rsidRDefault="00E8568A">
      <w:pPr>
        <w:pStyle w:val="Normln1"/>
        <w:rPr>
          <w:lang w:val="cs-CZ"/>
        </w:rPr>
      </w:pPr>
    </w:p>
    <w:p w:rsidR="00344D5A" w:rsidRPr="00146CF2" w:rsidRDefault="006F52FF" w:rsidP="00146CF2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  <w:r w:rsidRPr="00304DA9">
        <w:rPr>
          <w:rFonts w:ascii="Times New Roman" w:eastAsia="Times New Roman" w:hAnsi="Times New Roman" w:cs="Times New Roman"/>
          <w:lang w:val="cs-CZ"/>
        </w:rPr>
        <w:t>Autor</w:t>
      </w:r>
      <w:r w:rsidR="00226146" w:rsidRPr="00304DA9">
        <w:rPr>
          <w:rFonts w:ascii="Times New Roman" w:eastAsia="Times New Roman" w:hAnsi="Times New Roman" w:cs="Times New Roman"/>
          <w:lang w:val="cs-CZ"/>
        </w:rPr>
        <w:t>ka</w:t>
      </w:r>
      <w:r w:rsidRPr="00304DA9">
        <w:rPr>
          <w:rFonts w:ascii="Times New Roman" w:eastAsia="Times New Roman" w:hAnsi="Times New Roman" w:cs="Times New Roman"/>
          <w:lang w:val="cs-CZ"/>
        </w:rPr>
        <w:t xml:space="preserve"> se věnoval</w:t>
      </w:r>
      <w:r w:rsidR="00226146" w:rsidRPr="00304DA9">
        <w:rPr>
          <w:rFonts w:ascii="Times New Roman" w:eastAsia="Times New Roman" w:hAnsi="Times New Roman" w:cs="Times New Roman"/>
          <w:lang w:val="cs-CZ"/>
        </w:rPr>
        <w:t>a</w:t>
      </w:r>
      <w:r w:rsidRPr="00097203">
        <w:rPr>
          <w:rFonts w:ascii="Times New Roman" w:eastAsia="Times New Roman" w:hAnsi="Times New Roman" w:cs="Times New Roman"/>
          <w:lang w:val="cs-CZ"/>
        </w:rPr>
        <w:t xml:space="preserve"> ve své práci komplexnímu restaurování </w:t>
      </w:r>
      <w:r w:rsidR="00146CF2">
        <w:rPr>
          <w:rFonts w:ascii="Times New Roman" w:eastAsia="Times New Roman" w:hAnsi="Times New Roman" w:cs="Times New Roman"/>
          <w:lang w:val="cs-CZ"/>
        </w:rPr>
        <w:t xml:space="preserve">a průzkumu knihy – rukopisu psaném na papíře úřední povahy z let 1634 – 1812, zadaného ze Státního oblastního Archívu v Litoměřicích. Kniha je v původní vazbě a lepenkové desky jsou sestaveny </w:t>
      </w:r>
      <w:r w:rsidR="00C1648A">
        <w:rPr>
          <w:rFonts w:ascii="Times New Roman" w:eastAsia="Times New Roman" w:hAnsi="Times New Roman" w:cs="Times New Roman"/>
          <w:lang w:val="cs-CZ"/>
        </w:rPr>
        <w:t>- kašírovány z </w:t>
      </w:r>
      <w:r w:rsidR="00146CF2">
        <w:rPr>
          <w:rFonts w:ascii="Times New Roman" w:eastAsia="Times New Roman" w:hAnsi="Times New Roman" w:cs="Times New Roman"/>
          <w:lang w:val="cs-CZ"/>
        </w:rPr>
        <w:t>fragmentů</w:t>
      </w:r>
      <w:r w:rsidR="00C1648A">
        <w:rPr>
          <w:rFonts w:ascii="Times New Roman" w:eastAsia="Times New Roman" w:hAnsi="Times New Roman" w:cs="Times New Roman"/>
          <w:lang w:val="cs-CZ"/>
        </w:rPr>
        <w:t xml:space="preserve"> tištěných a rukopisného zlomků</w:t>
      </w:r>
      <w:r w:rsidR="00146CF2">
        <w:rPr>
          <w:rFonts w:ascii="Times New Roman" w:eastAsia="Times New Roman" w:hAnsi="Times New Roman" w:cs="Times New Roman"/>
          <w:lang w:val="cs-CZ"/>
        </w:rPr>
        <w:t xml:space="preserve">. Restaurování obsahovalo kompletní rozešití knižního bloku, mechanické a vodní čištění listů, odkyselování, doplnění ztrát papírové podložky a restaurování vazby. </w:t>
      </w:r>
      <w:r w:rsidR="00C1648A">
        <w:rPr>
          <w:rFonts w:ascii="Times New Roman" w:eastAsia="Times New Roman" w:hAnsi="Times New Roman" w:cs="Times New Roman"/>
          <w:lang w:val="cs-CZ"/>
        </w:rPr>
        <w:t>Autorka pracovala s různými materiály, r</w:t>
      </w:r>
      <w:r w:rsidR="00146CF2">
        <w:rPr>
          <w:rFonts w:ascii="Times New Roman" w:eastAsia="Times New Roman" w:hAnsi="Times New Roman" w:cs="Times New Roman"/>
          <w:lang w:val="cs-CZ"/>
        </w:rPr>
        <w:t>estaurování zahrnovalo práci s</w:t>
      </w:r>
      <w:r w:rsidR="00C1648A">
        <w:rPr>
          <w:rFonts w:ascii="Times New Roman" w:eastAsia="Times New Roman" w:hAnsi="Times New Roman" w:cs="Times New Roman"/>
          <w:lang w:val="cs-CZ"/>
        </w:rPr>
        <w:t> papírem, pergamenem, usní, voskovými</w:t>
      </w:r>
      <w:r w:rsidR="00146CF2">
        <w:rPr>
          <w:rFonts w:ascii="Times New Roman" w:eastAsia="Times New Roman" w:hAnsi="Times New Roman" w:cs="Times New Roman"/>
          <w:lang w:val="cs-CZ"/>
        </w:rPr>
        <w:t xml:space="preserve"> pe</w:t>
      </w:r>
      <w:r w:rsidR="00C1648A">
        <w:rPr>
          <w:rFonts w:ascii="Times New Roman" w:eastAsia="Times New Roman" w:hAnsi="Times New Roman" w:cs="Times New Roman"/>
          <w:lang w:val="cs-CZ"/>
        </w:rPr>
        <w:t>četi</w:t>
      </w:r>
      <w:r w:rsidR="00146CF2">
        <w:rPr>
          <w:rFonts w:ascii="Times New Roman" w:eastAsia="Times New Roman" w:hAnsi="Times New Roman" w:cs="Times New Roman"/>
          <w:lang w:val="cs-CZ"/>
        </w:rPr>
        <w:t xml:space="preserve">, </w:t>
      </w:r>
      <w:r w:rsidR="00C1648A">
        <w:rPr>
          <w:rFonts w:ascii="Times New Roman" w:eastAsia="Times New Roman" w:hAnsi="Times New Roman" w:cs="Times New Roman"/>
          <w:lang w:val="cs-CZ"/>
        </w:rPr>
        <w:t>textilními nitěmi</w:t>
      </w:r>
      <w:r w:rsidR="008A1764">
        <w:rPr>
          <w:rFonts w:ascii="Times New Roman" w:eastAsia="Times New Roman" w:hAnsi="Times New Roman" w:cs="Times New Roman"/>
          <w:lang w:val="cs-CZ"/>
        </w:rPr>
        <w:t>, složité technologické postupy i uměleckořemeslné techniky</w:t>
      </w:r>
      <w:r w:rsidR="00C1648A">
        <w:rPr>
          <w:rFonts w:ascii="Times New Roman" w:eastAsia="Times New Roman" w:hAnsi="Times New Roman" w:cs="Times New Roman"/>
          <w:lang w:val="cs-CZ"/>
        </w:rPr>
        <w:t>.</w:t>
      </w:r>
    </w:p>
    <w:p w:rsidR="00226146" w:rsidRDefault="00226146" w:rsidP="00226146">
      <w:pPr>
        <w:pStyle w:val="Normln1"/>
        <w:jc w:val="both"/>
        <w:rPr>
          <w:rFonts w:ascii="Times New Roman" w:eastAsia="Times New Roman" w:hAnsi="Times New Roman" w:cs="Times New Roman"/>
          <w:lang w:val="cs-CZ"/>
        </w:rPr>
      </w:pPr>
    </w:p>
    <w:p w:rsidR="00226146" w:rsidRPr="00C1648A" w:rsidRDefault="00C1648A" w:rsidP="00C1648A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Restaurování je provedeno pečlivě, s rozvahou, práce je přehledná </w:t>
      </w:r>
      <w:r w:rsidR="0074107A">
        <w:rPr>
          <w:rFonts w:ascii="Times New Roman" w:eastAsia="Times New Roman" w:hAnsi="Times New Roman" w:cs="Times New Roman"/>
          <w:lang w:val="cs-CZ"/>
        </w:rPr>
        <w:t xml:space="preserve">a </w:t>
      </w:r>
      <w:r>
        <w:rPr>
          <w:rFonts w:ascii="Times New Roman" w:eastAsia="Times New Roman" w:hAnsi="Times New Roman" w:cs="Times New Roman"/>
          <w:lang w:val="cs-CZ"/>
        </w:rPr>
        <w:t xml:space="preserve">dostatečně rozsáhlá. Velmi zajímavá je část popisující filigrány nalezené v knižním bloku a popis voskových pečetí. </w:t>
      </w:r>
      <w:r w:rsidR="00226146">
        <w:rPr>
          <w:rFonts w:ascii="Times New Roman" w:hAnsi="Times New Roman"/>
          <w:lang w:val="cs-CZ"/>
        </w:rPr>
        <w:t>Bakalářská práce o</w:t>
      </w:r>
      <w:r w:rsidR="00226146" w:rsidRPr="00097203">
        <w:rPr>
          <w:rFonts w:ascii="Times New Roman" w:eastAsia="Times New Roman" w:hAnsi="Times New Roman" w:cs="Times New Roman"/>
          <w:lang w:val="cs-CZ"/>
        </w:rPr>
        <w:t>bsahuje textové, grafické i obrazové přílohy, seznam literatury a pramenů</w:t>
      </w:r>
      <w:r w:rsidR="008A1764">
        <w:rPr>
          <w:rFonts w:ascii="Times New Roman" w:eastAsia="Times New Roman" w:hAnsi="Times New Roman" w:cs="Times New Roman"/>
          <w:lang w:val="cs-CZ"/>
        </w:rPr>
        <w:t>, seznam použitých materiálů</w:t>
      </w:r>
      <w:r w:rsidR="00226146" w:rsidRPr="00097203">
        <w:rPr>
          <w:rFonts w:ascii="Times New Roman" w:eastAsia="Times New Roman" w:hAnsi="Times New Roman" w:cs="Times New Roman"/>
          <w:lang w:val="cs-CZ"/>
        </w:rPr>
        <w:t>.</w:t>
      </w:r>
      <w:r w:rsidR="00226146">
        <w:rPr>
          <w:rFonts w:ascii="Times New Roman" w:hAnsi="Times New Roman"/>
          <w:lang w:val="cs-CZ"/>
        </w:rPr>
        <w:t xml:space="preserve"> </w:t>
      </w:r>
      <w:r w:rsidR="00226146" w:rsidRPr="00097203">
        <w:rPr>
          <w:rFonts w:ascii="Times New Roman" w:eastAsia="Times New Roman" w:hAnsi="Times New Roman" w:cs="Times New Roman"/>
          <w:lang w:val="cs-CZ"/>
        </w:rPr>
        <w:t>Autor</w:t>
      </w:r>
      <w:r w:rsidR="00226146">
        <w:rPr>
          <w:rFonts w:ascii="Times New Roman" w:eastAsia="Times New Roman" w:hAnsi="Times New Roman" w:cs="Times New Roman"/>
          <w:lang w:val="cs-CZ"/>
        </w:rPr>
        <w:t>ka</w:t>
      </w:r>
      <w:r w:rsidR="00226146" w:rsidRPr="00097203">
        <w:rPr>
          <w:rFonts w:ascii="Times New Roman" w:eastAsia="Times New Roman" w:hAnsi="Times New Roman" w:cs="Times New Roman"/>
          <w:lang w:val="cs-CZ"/>
        </w:rPr>
        <w:t xml:space="preserve"> předložil</w:t>
      </w:r>
      <w:r w:rsidR="00226146">
        <w:rPr>
          <w:rFonts w:ascii="Times New Roman" w:eastAsia="Times New Roman" w:hAnsi="Times New Roman" w:cs="Times New Roman"/>
          <w:lang w:val="cs-CZ"/>
        </w:rPr>
        <w:t xml:space="preserve">a </w:t>
      </w:r>
      <w:r w:rsidR="00226146" w:rsidRPr="00097203">
        <w:rPr>
          <w:rFonts w:ascii="Times New Roman" w:eastAsia="Times New Roman" w:hAnsi="Times New Roman" w:cs="Times New Roman"/>
          <w:lang w:val="cs-CZ"/>
        </w:rPr>
        <w:t xml:space="preserve">práci, která </w:t>
      </w:r>
      <w:r w:rsidR="00226146">
        <w:rPr>
          <w:rFonts w:ascii="Times New Roman" w:eastAsia="Times New Roman" w:hAnsi="Times New Roman" w:cs="Times New Roman"/>
          <w:lang w:val="cs-CZ"/>
        </w:rPr>
        <w:t xml:space="preserve">plně </w:t>
      </w:r>
      <w:r w:rsidR="00226146" w:rsidRPr="00097203">
        <w:rPr>
          <w:rFonts w:ascii="Times New Roman" w:eastAsia="Times New Roman" w:hAnsi="Times New Roman" w:cs="Times New Roman"/>
          <w:lang w:val="cs-CZ"/>
        </w:rPr>
        <w:t>odpovídá zadaným požadavkům.</w:t>
      </w:r>
      <w:r w:rsidR="00226146" w:rsidRPr="00226146">
        <w:rPr>
          <w:rFonts w:ascii="Times New Roman" w:eastAsia="Times New Roman" w:hAnsi="Times New Roman" w:cs="Times New Roman"/>
          <w:lang w:val="cs-CZ"/>
        </w:rPr>
        <w:t xml:space="preserve"> </w:t>
      </w:r>
      <w:r w:rsidR="00226146">
        <w:rPr>
          <w:rFonts w:ascii="Times New Roman" w:eastAsia="Times New Roman" w:hAnsi="Times New Roman" w:cs="Times New Roman"/>
          <w:lang w:val="cs-CZ"/>
        </w:rPr>
        <w:t>Provedený p</w:t>
      </w:r>
      <w:r w:rsidR="00226146" w:rsidRPr="00097203">
        <w:rPr>
          <w:rFonts w:ascii="Times New Roman" w:eastAsia="Times New Roman" w:hAnsi="Times New Roman" w:cs="Times New Roman"/>
          <w:lang w:val="cs-CZ"/>
        </w:rPr>
        <w:t>růzkum fyzického stavu knihy je pod</w:t>
      </w:r>
      <w:r w:rsidR="00226146">
        <w:rPr>
          <w:rFonts w:ascii="Times New Roman" w:eastAsia="Times New Roman" w:hAnsi="Times New Roman" w:cs="Times New Roman"/>
          <w:lang w:val="cs-CZ"/>
        </w:rPr>
        <w:t xml:space="preserve">ložen chemicko technologickými analýzami. </w:t>
      </w:r>
    </w:p>
    <w:p w:rsidR="00344D5A" w:rsidRPr="00097203" w:rsidRDefault="00344D5A" w:rsidP="00226146">
      <w:pPr>
        <w:pStyle w:val="Normln1"/>
        <w:ind w:firstLine="720"/>
        <w:jc w:val="both"/>
        <w:rPr>
          <w:lang w:val="cs-CZ"/>
        </w:rPr>
      </w:pPr>
    </w:p>
    <w:p w:rsidR="00EE1F66" w:rsidRDefault="008A1764" w:rsidP="00226146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Autorka se zabývala </w:t>
      </w:r>
      <w:r w:rsidR="0074107A">
        <w:rPr>
          <w:rFonts w:ascii="Times New Roman" w:eastAsia="Times New Roman" w:hAnsi="Times New Roman" w:cs="Times New Roman"/>
          <w:lang w:val="cs-CZ"/>
        </w:rPr>
        <w:t xml:space="preserve">také </w:t>
      </w:r>
      <w:r>
        <w:rPr>
          <w:rFonts w:ascii="Times New Roman" w:eastAsia="Times New Roman" w:hAnsi="Times New Roman" w:cs="Times New Roman"/>
          <w:lang w:val="cs-CZ"/>
        </w:rPr>
        <w:t>složitou problematikou korozí železogalových inkoustů na</w:t>
      </w:r>
      <w:r w:rsidR="003043AC">
        <w:rPr>
          <w:rFonts w:ascii="Times New Roman" w:eastAsia="Times New Roman" w:hAnsi="Times New Roman" w:cs="Times New Roman"/>
          <w:lang w:val="cs-CZ"/>
        </w:rPr>
        <w:t xml:space="preserve"> papírové podložce a vycházela z</w:t>
      </w:r>
      <w:r>
        <w:rPr>
          <w:rFonts w:ascii="Times New Roman" w:eastAsia="Times New Roman" w:hAnsi="Times New Roman" w:cs="Times New Roman"/>
          <w:lang w:val="cs-CZ"/>
        </w:rPr>
        <w:t> několika prací, které uvádí a cituje je. Je škoda, že neuvádí i některé zahraniční práce, které o této problematice pojednávají a jsou v této oblasti zásadní. Autorka prováděla zkoušky různých postupů čištění a odkyselování jak na fragmentech, které se dochovaly v knižní vazbě, tak na papírových listech knižního bloku. Musela použít několik postupů a v několika případech i odkyselování pomocí metoxymagnesiummethylkarbonátu. V průběhu celého procesu odkyselování prováděla testy a průběh kontrolovala a zapisovala.</w:t>
      </w:r>
      <w:r w:rsidR="00EE1F66">
        <w:rPr>
          <w:rFonts w:ascii="Times New Roman" w:eastAsia="Times New Roman" w:hAnsi="Times New Roman" w:cs="Times New Roman"/>
          <w:lang w:val="cs-CZ"/>
        </w:rPr>
        <w:t xml:space="preserve"> V kapitole 5.7. autorka uvádí postup odkyselování pomocí MMMK a jako třetí nátěr popisuje použití 5% MMMK, předpokládám, že se jedná o překlep a bylo tím myšleno třetí nátěr 0,5% MMMK. Oceňuji, jakým způsobem autorka přemýšlela o možnostech odkyselování papírové podložky a mám tyto dvě otázky:</w:t>
      </w:r>
    </w:p>
    <w:p w:rsidR="00EE1F66" w:rsidRDefault="00EE1F66" w:rsidP="00226146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</w:p>
    <w:p w:rsidR="0074107A" w:rsidRDefault="00EE1F66" w:rsidP="00226146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Někdy se v postupech pro odkyselování </w:t>
      </w:r>
      <w:r w:rsidR="0074107A">
        <w:rPr>
          <w:rFonts w:ascii="Times New Roman" w:eastAsia="Times New Roman" w:hAnsi="Times New Roman" w:cs="Times New Roman"/>
          <w:lang w:val="cs-CZ"/>
        </w:rPr>
        <w:t xml:space="preserve">doporučuje předaplikace </w:t>
      </w:r>
      <w:r w:rsidR="003043AC">
        <w:rPr>
          <w:rFonts w:ascii="Times New Roman" w:eastAsia="Times New Roman" w:hAnsi="Times New Roman" w:cs="Times New Roman"/>
          <w:lang w:val="cs-CZ"/>
        </w:rPr>
        <w:t xml:space="preserve">postřikem </w:t>
      </w:r>
      <w:r w:rsidR="0074107A">
        <w:rPr>
          <w:rFonts w:ascii="Times New Roman" w:eastAsia="Times New Roman" w:hAnsi="Times New Roman" w:cs="Times New Roman"/>
          <w:lang w:val="cs-CZ"/>
        </w:rPr>
        <w:t xml:space="preserve">etanolu v kombinaci s demineralizovanou vodou, než se ponoří papírové listy do </w:t>
      </w:r>
      <w:r w:rsidR="003043AC">
        <w:rPr>
          <w:rFonts w:ascii="Times New Roman" w:eastAsia="Times New Roman" w:hAnsi="Times New Roman" w:cs="Times New Roman"/>
          <w:lang w:val="cs-CZ"/>
        </w:rPr>
        <w:t>vodní</w:t>
      </w:r>
      <w:r w:rsidR="0074107A">
        <w:rPr>
          <w:rFonts w:ascii="Times New Roman" w:eastAsia="Times New Roman" w:hAnsi="Times New Roman" w:cs="Times New Roman"/>
          <w:lang w:val="cs-CZ"/>
        </w:rPr>
        <w:t xml:space="preserve"> lázně, </w:t>
      </w:r>
      <w:r w:rsidR="003043AC">
        <w:rPr>
          <w:rFonts w:ascii="Times New Roman" w:eastAsia="Times New Roman" w:hAnsi="Times New Roman" w:cs="Times New Roman"/>
          <w:lang w:val="cs-CZ"/>
        </w:rPr>
        <w:t xml:space="preserve">(aby se zamezilo praskání a mechanickému poškození papíru v oblastech tzv. „halo efektů“), </w:t>
      </w:r>
      <w:r w:rsidR="0074107A">
        <w:rPr>
          <w:rFonts w:ascii="Times New Roman" w:eastAsia="Times New Roman" w:hAnsi="Times New Roman" w:cs="Times New Roman"/>
          <w:lang w:val="cs-CZ"/>
        </w:rPr>
        <w:t>bylo o této možnosti také uvažováno?</w:t>
      </w:r>
    </w:p>
    <w:p w:rsidR="003043AC" w:rsidRPr="003043AC" w:rsidRDefault="0074107A" w:rsidP="003043AC">
      <w:pPr>
        <w:pStyle w:val="Normln1"/>
        <w:ind w:firstLine="72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Na doklížení po koupání a odkyselení bylo použito Thylosy MH 300, proč?</w:t>
      </w:r>
    </w:p>
    <w:p w:rsidR="00304DA9" w:rsidRDefault="00304DA9" w:rsidP="0074107A">
      <w:pPr>
        <w:pStyle w:val="Normln1"/>
        <w:jc w:val="both"/>
        <w:rPr>
          <w:rFonts w:ascii="Times New Roman" w:hAnsi="Times New Roman"/>
          <w:lang w:val="cs-CZ"/>
        </w:rPr>
      </w:pPr>
    </w:p>
    <w:p w:rsidR="00304DA9" w:rsidRPr="00097203" w:rsidRDefault="00304DA9" w:rsidP="00304DA9">
      <w:pPr>
        <w:pStyle w:val="Normln1"/>
        <w:ind w:firstLine="720"/>
        <w:jc w:val="both"/>
        <w:rPr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Celkově hodnotím b</w:t>
      </w:r>
      <w:r w:rsidRPr="00097203">
        <w:rPr>
          <w:rFonts w:ascii="Times New Roman" w:eastAsia="Times New Roman" w:hAnsi="Times New Roman" w:cs="Times New Roman"/>
          <w:lang w:val="cs-CZ"/>
        </w:rPr>
        <w:t xml:space="preserve">akalářskou práci </w:t>
      </w:r>
      <w:r w:rsidRPr="00304DA9">
        <w:rPr>
          <w:rFonts w:ascii="Times New Roman" w:eastAsia="Times New Roman" w:hAnsi="Times New Roman" w:cs="Times New Roman"/>
          <w:b/>
          <w:lang w:val="cs-CZ"/>
        </w:rPr>
        <w:t>výborně</w:t>
      </w:r>
      <w:r>
        <w:rPr>
          <w:rFonts w:ascii="Times New Roman" w:eastAsia="Times New Roman" w:hAnsi="Times New Roman" w:cs="Times New Roman"/>
          <w:lang w:val="cs-CZ"/>
        </w:rPr>
        <w:t>.</w:t>
      </w:r>
    </w:p>
    <w:p w:rsidR="0013753C" w:rsidRDefault="0013753C" w:rsidP="00226146">
      <w:pPr>
        <w:pStyle w:val="Normln1"/>
        <w:jc w:val="both"/>
        <w:rPr>
          <w:rFonts w:ascii="Times New Roman" w:hAnsi="Times New Roman"/>
          <w:lang w:val="cs-CZ"/>
        </w:rPr>
      </w:pPr>
    </w:p>
    <w:p w:rsidR="00344D5A" w:rsidRPr="00304DA9" w:rsidRDefault="00344D5A" w:rsidP="00226146">
      <w:pPr>
        <w:pStyle w:val="Normln1"/>
        <w:jc w:val="both"/>
        <w:rPr>
          <w:rFonts w:ascii="Times New Roman" w:hAnsi="Times New Roman"/>
          <w:lang w:val="cs-CZ"/>
        </w:rPr>
      </w:pPr>
    </w:p>
    <w:p w:rsidR="00344D5A" w:rsidRPr="00304DA9" w:rsidRDefault="003043AC" w:rsidP="00226146">
      <w:pPr>
        <w:pStyle w:val="Normln1"/>
        <w:jc w:val="both"/>
      </w:pPr>
      <w:r>
        <w:rPr>
          <w:rFonts w:ascii="Times New Roman" w:eastAsia="Times New Roman" w:hAnsi="Times New Roman" w:cs="Times New Roman"/>
          <w:szCs w:val="22"/>
          <w:lang w:val="cs-CZ"/>
        </w:rPr>
        <w:t>V Praze dne 30. 8. 2016</w:t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</w:r>
      <w:r w:rsidR="006F52FF" w:rsidRPr="00304DA9">
        <w:rPr>
          <w:rFonts w:ascii="Times New Roman" w:eastAsia="Times New Roman" w:hAnsi="Times New Roman" w:cs="Times New Roman"/>
          <w:szCs w:val="22"/>
          <w:lang w:val="cs-CZ"/>
        </w:rPr>
        <w:tab/>
        <w:t>Jana Dřeví</w:t>
      </w:r>
      <w:proofErr w:type="spellStart"/>
      <w:r w:rsidR="006F52FF" w:rsidRPr="00304DA9">
        <w:rPr>
          <w:rFonts w:ascii="Times New Roman" w:eastAsia="Times New Roman" w:hAnsi="Times New Roman" w:cs="Times New Roman"/>
          <w:szCs w:val="22"/>
        </w:rPr>
        <w:t>kovská</w:t>
      </w:r>
      <w:proofErr w:type="spellEnd"/>
    </w:p>
    <w:sectPr w:rsidR="00344D5A" w:rsidRPr="00304DA9" w:rsidSect="00344D5A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EF1"/>
    <w:multiLevelType w:val="multilevel"/>
    <w:tmpl w:val="99B2CB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A"/>
    <w:rsid w:val="00097203"/>
    <w:rsid w:val="000F6AF3"/>
    <w:rsid w:val="0013753C"/>
    <w:rsid w:val="00146CF2"/>
    <w:rsid w:val="00222192"/>
    <w:rsid w:val="00226146"/>
    <w:rsid w:val="003043AC"/>
    <w:rsid w:val="00304DA9"/>
    <w:rsid w:val="00344D5A"/>
    <w:rsid w:val="006F52FF"/>
    <w:rsid w:val="0074107A"/>
    <w:rsid w:val="008A1764"/>
    <w:rsid w:val="008C29BD"/>
    <w:rsid w:val="008C47BE"/>
    <w:rsid w:val="00C1648A"/>
    <w:rsid w:val="00D33133"/>
    <w:rsid w:val="00E8568A"/>
    <w:rsid w:val="00EE1F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33"/>
  </w:style>
  <w:style w:type="paragraph" w:styleId="Nadpis1">
    <w:name w:val="heading 1"/>
    <w:basedOn w:val="Normln1"/>
    <w:next w:val="Normln1"/>
    <w:rsid w:val="00344D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44D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44D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44D5A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344D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344D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44D5A"/>
  </w:style>
  <w:style w:type="paragraph" w:styleId="Nzev">
    <w:name w:val="Title"/>
    <w:basedOn w:val="Normln1"/>
    <w:next w:val="Normln1"/>
    <w:rsid w:val="00344D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344D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33"/>
  </w:style>
  <w:style w:type="paragraph" w:styleId="Nadpis1">
    <w:name w:val="heading 1"/>
    <w:basedOn w:val="Normln1"/>
    <w:next w:val="Normln1"/>
    <w:rsid w:val="00344D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44D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44D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44D5A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344D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344D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44D5A"/>
  </w:style>
  <w:style w:type="paragraph" w:styleId="Nzev">
    <w:name w:val="Title"/>
    <w:basedOn w:val="Normln1"/>
    <w:next w:val="Normln1"/>
    <w:rsid w:val="00344D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344D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restaurátoři</dc:creator>
  <cp:lastModifiedBy>spravce</cp:lastModifiedBy>
  <cp:revision>2</cp:revision>
  <dcterms:created xsi:type="dcterms:W3CDTF">2016-09-02T07:06:00Z</dcterms:created>
  <dcterms:modified xsi:type="dcterms:W3CDTF">2016-09-02T07:06:00Z</dcterms:modified>
</cp:coreProperties>
</file>