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D8" w:rsidRPr="004451A7" w:rsidRDefault="00855E2C" w:rsidP="00855E2C">
      <w:r w:rsidRPr="004451A7">
        <w:rPr>
          <w:b/>
        </w:rPr>
        <w:t xml:space="preserve">Bc. PAVEL </w:t>
      </w:r>
      <w:proofErr w:type="gramStart"/>
      <w:r w:rsidRPr="004451A7">
        <w:rPr>
          <w:b/>
        </w:rPr>
        <w:t>NEVYHOŠTĚNÝ</w:t>
      </w:r>
      <w:proofErr w:type="gramEnd"/>
      <w:r w:rsidRPr="004451A7">
        <w:rPr>
          <w:b/>
        </w:rPr>
        <w:br/>
        <w:t xml:space="preserve">Diplomová práce </w:t>
      </w:r>
      <w:r w:rsidRPr="004451A7">
        <w:rPr>
          <w:b/>
          <w:i/>
        </w:rPr>
        <w:t>Poezie Jiřiny Haukové v literární komunikaci o Skupině 42</w:t>
      </w:r>
      <w:r w:rsidRPr="004451A7">
        <w:rPr>
          <w:b/>
        </w:rPr>
        <w:br/>
      </w:r>
      <w:r w:rsidR="00B716FA">
        <w:rPr>
          <w:b/>
        </w:rPr>
        <w:t xml:space="preserve">Recenzní </w:t>
      </w:r>
      <w:r w:rsidRPr="004451A7">
        <w:rPr>
          <w:b/>
        </w:rPr>
        <w:t>osudek vedoucího</w:t>
      </w:r>
      <w:r w:rsidR="00B716FA">
        <w:rPr>
          <w:b/>
        </w:rPr>
        <w:t xml:space="preserve"> práce</w:t>
      </w:r>
      <w:r w:rsidRPr="004451A7">
        <w:rPr>
          <w:b/>
        </w:rPr>
        <w:br/>
      </w:r>
      <w:r w:rsidRPr="004451A7">
        <w:rPr>
          <w:b/>
        </w:rPr>
        <w:br/>
      </w:r>
      <w:r w:rsidRPr="004451A7">
        <w:t xml:space="preserve">Dějiny literatury jsou přinejmenším od časů Kostnické školy (W. </w:t>
      </w:r>
      <w:proofErr w:type="spellStart"/>
      <w:r w:rsidRPr="004451A7">
        <w:t>Iser</w:t>
      </w:r>
      <w:proofErr w:type="spellEnd"/>
      <w:r w:rsidRPr="004451A7">
        <w:t xml:space="preserve">, H. R. </w:t>
      </w:r>
      <w:proofErr w:type="spellStart"/>
      <w:r w:rsidRPr="004451A7">
        <w:t>Jauss</w:t>
      </w:r>
      <w:proofErr w:type="spellEnd"/>
      <w:r w:rsidRPr="004451A7">
        <w:t xml:space="preserve"> aj.) primárně dějinami recepce, respektive průběžného ustanovování a periodických proměn nejrůznějšími odbornými stanovisky konstruovaného kánonu autorů a jejich textů, stejně tak jako literárních skupin a směrů. Běžnou, takříkajíc každodenní kritickou reflexi aktuálních i nově vydávaných děl, ale též onu </w:t>
      </w:r>
      <w:r w:rsidR="00CD2E88" w:rsidRPr="004451A7">
        <w:t xml:space="preserve">objektivizující, </w:t>
      </w:r>
      <w:r w:rsidRPr="004451A7">
        <w:t>syntetizující literárněhistoricko</w:t>
      </w:r>
      <w:r w:rsidR="00C71AAA" w:rsidRPr="004451A7">
        <w:t xml:space="preserve">u recepci přitom </w:t>
      </w:r>
      <w:r w:rsidRPr="004451A7">
        <w:t>oprávněně považujeme za specifické druhy literární komunikace, jež sama představuje podstatný aspekt literárního života</w:t>
      </w:r>
      <w:r w:rsidR="00C71AAA" w:rsidRPr="004451A7">
        <w:t xml:space="preserve"> (obecněji literárního procesu)</w:t>
      </w:r>
      <w:r w:rsidRPr="004451A7">
        <w:t xml:space="preserve">, jednoho z centrálních pojmů zkoumání </w:t>
      </w:r>
      <w:r w:rsidR="00C71AAA" w:rsidRPr="004451A7">
        <w:t xml:space="preserve">dobově příslušné </w:t>
      </w:r>
      <w:r w:rsidRPr="004451A7">
        <w:t xml:space="preserve">literární kultury. </w:t>
      </w:r>
      <w:r w:rsidR="00C71AAA" w:rsidRPr="004451A7">
        <w:t xml:space="preserve">Když dosud řečené logicky doplníme ještě o hloubkový průzkum sémantické a sémiotické struktury konkrétních komunikačních </w:t>
      </w:r>
      <w:r w:rsidR="00614615" w:rsidRPr="004451A7">
        <w:t>projevů v jejich žánrové pestrosti (texty ve slovnících, přehledových publikacích, ale též v denním i specializovaném tisku, memoárech a korespondenci, předmluvách a doslovech, edičních poznámkách ad.)</w:t>
      </w:r>
      <w:r w:rsidR="00885886" w:rsidRPr="004451A7">
        <w:t>, máme před sebou komplexní metodologický půdorys diplomové práce Bc. Pavla Nevyhoštěného, která se v</w:t>
      </w:r>
      <w:r w:rsidR="00AD38C5" w:rsidRPr="004451A7">
        <w:t xml:space="preserve">elmi důsledně a </w:t>
      </w:r>
      <w:r w:rsidR="00885886" w:rsidRPr="004451A7">
        <w:t xml:space="preserve">do překvapivé hloubky snaží vyrovnat s nejednoznačným postavením básnířky Jiřiny Haukové </w:t>
      </w:r>
      <w:r w:rsidR="002B4CC7" w:rsidRPr="004451A7">
        <w:t xml:space="preserve">(1919-2005) </w:t>
      </w:r>
      <w:r w:rsidR="00885886" w:rsidRPr="004451A7">
        <w:t>v</w:t>
      </w:r>
      <w:r w:rsidR="005830D8" w:rsidRPr="004451A7">
        <w:t> dominantním literárněhistorickém</w:t>
      </w:r>
      <w:r w:rsidR="00885886" w:rsidRPr="004451A7">
        <w:t xml:space="preserve"> </w:t>
      </w:r>
      <w:r w:rsidR="005830D8" w:rsidRPr="004451A7">
        <w:t>diskursu (akademickém</w:t>
      </w:r>
      <w:r w:rsidR="00885886" w:rsidRPr="004451A7">
        <w:t xml:space="preserve"> kódu)</w:t>
      </w:r>
      <w:r w:rsidR="005830D8" w:rsidRPr="004451A7">
        <w:t xml:space="preserve"> vedeném o představitelích a poetice (skupinovém estetickém kódu) Skupiny 42.</w:t>
      </w:r>
      <w:r w:rsidR="00AD38C5" w:rsidRPr="004451A7">
        <w:br/>
      </w:r>
      <w:r w:rsidR="00AD38C5" w:rsidRPr="004451A7">
        <w:br/>
        <w:t xml:space="preserve">Naznačená důkladnost a již zmíněná komplexnost je dána především značnou erudicí autora práce, a to jak na poli </w:t>
      </w:r>
      <w:proofErr w:type="spellStart"/>
      <w:r w:rsidR="00AD38C5" w:rsidRPr="004451A7">
        <w:t>literárněteoretickém</w:t>
      </w:r>
      <w:proofErr w:type="spellEnd"/>
      <w:r w:rsidR="00AD38C5" w:rsidRPr="004451A7">
        <w:t xml:space="preserve">, tak literárněhistorickém, nehledě na důkladné čtení primárních zdrojů (básně a další texty Jiřiny Haukové i jejich literárních souputníků), s nimiž se v textu zachází interpretačně velmi obratně a metodicky příhodně (na správných místech a v adekvátním množství). </w:t>
      </w:r>
      <w:r w:rsidR="005E1E6F" w:rsidRPr="004451A7">
        <w:t>Sémiotická (sémantická) stránka věci je rovněž ošetřena v dostatečné míře, v tomto případě dokonce možná v některých fázích pisatelova</w:t>
      </w:r>
      <w:r w:rsidR="00253FF5" w:rsidRPr="004451A7">
        <w:t xml:space="preserve"> skutečně</w:t>
      </w:r>
      <w:r w:rsidR="007B1E2A" w:rsidRPr="004451A7">
        <w:t xml:space="preserve"> systematického</w:t>
      </w:r>
      <w:r w:rsidR="00253FF5" w:rsidRPr="004451A7">
        <w:t xml:space="preserve"> </w:t>
      </w:r>
      <w:r w:rsidR="005E1E6F" w:rsidRPr="004451A7">
        <w:t xml:space="preserve">uvažování až přespříliš komplikovaně a na hranici funkčnosti argumentačně </w:t>
      </w:r>
      <w:r w:rsidR="00482A20">
        <w:t>neustále</w:t>
      </w:r>
      <w:r w:rsidR="007B1E2A" w:rsidRPr="004451A7">
        <w:t xml:space="preserve"> </w:t>
      </w:r>
      <w:r w:rsidR="005E1E6F" w:rsidRPr="004451A7">
        <w:t>narůstajícího, kumulativně vrstveného pojmového aparátu</w:t>
      </w:r>
      <w:r w:rsidR="00420239" w:rsidRPr="004451A7">
        <w:t xml:space="preserve"> (nebezpečí</w:t>
      </w:r>
      <w:r w:rsidR="005E1E6F" w:rsidRPr="004451A7">
        <w:t xml:space="preserve"> </w:t>
      </w:r>
      <w:proofErr w:type="spellStart"/>
      <w:r w:rsidR="005E1E6F" w:rsidRPr="004451A7">
        <w:t>instrumentalizované</w:t>
      </w:r>
      <w:proofErr w:type="spellEnd"/>
      <w:r w:rsidR="005E1E6F" w:rsidRPr="004451A7">
        <w:t xml:space="preserve"> dedukce</w:t>
      </w:r>
      <w:r w:rsidR="007B1E2A" w:rsidRPr="004451A7">
        <w:t xml:space="preserve">, </w:t>
      </w:r>
      <w:r w:rsidR="00253FF5" w:rsidRPr="004451A7">
        <w:t xml:space="preserve">podvědomé </w:t>
      </w:r>
      <w:r w:rsidR="007B1E2A" w:rsidRPr="004451A7">
        <w:t>teoretické projekce</w:t>
      </w:r>
      <w:r w:rsidR="005E1E6F" w:rsidRPr="004451A7">
        <w:t xml:space="preserve">). </w:t>
      </w:r>
      <w:r w:rsidR="00D43800" w:rsidRPr="004451A7">
        <w:t xml:space="preserve">Rovněž </w:t>
      </w:r>
      <w:r w:rsidR="00420239" w:rsidRPr="004451A7">
        <w:t>nezbytný obraz dobové (zejména poválečné) literární</w:t>
      </w:r>
      <w:r w:rsidR="00AD38C5" w:rsidRPr="004451A7">
        <w:t xml:space="preserve"> </w:t>
      </w:r>
      <w:r w:rsidR="00420239" w:rsidRPr="004451A7">
        <w:t xml:space="preserve">kultury je v příslušných kapitolách budován z podstatných příspěvků a se zjevnou znalostí širšího historického kontextu, jenž je zároveň v souladu s probíraným tématem obratně reflektován, ani v tomto směru tedy není možno diplomové práci Pavla Nevyhoštěného </w:t>
      </w:r>
      <w:r w:rsidR="00AA1AA2">
        <w:t xml:space="preserve">mnoho </w:t>
      </w:r>
      <w:r w:rsidR="00420239" w:rsidRPr="004451A7">
        <w:t>co zásadního vytknout.</w:t>
      </w:r>
      <w:r w:rsidR="00420239" w:rsidRPr="004451A7">
        <w:br/>
      </w:r>
      <w:r w:rsidR="00420239" w:rsidRPr="004451A7">
        <w:br/>
      </w:r>
      <w:r w:rsidR="00420239" w:rsidRPr="004451A7">
        <w:rPr>
          <w:b/>
        </w:rPr>
        <w:t xml:space="preserve">Práci s potěšením navrhuji k obhajobě a hodnotím jako výbornou. </w:t>
      </w:r>
      <w:r w:rsidR="00630054" w:rsidRPr="004451A7">
        <w:rPr>
          <w:b/>
        </w:rPr>
        <w:br/>
      </w:r>
      <w:r w:rsidR="00630054" w:rsidRPr="004451A7">
        <w:rPr>
          <w:b/>
        </w:rPr>
        <w:br/>
      </w:r>
      <w:r w:rsidR="00630054" w:rsidRPr="004451A7">
        <w:t>Jakými konkrétními formami by mohlo dojít k nápravě v mnoha ohledech pokřiveného obrazu básnického díla Jiřiny Haukové v současné české literární kultuře?</w:t>
      </w:r>
      <w:r w:rsidR="00630054" w:rsidRPr="004451A7">
        <w:br/>
        <w:t>Do jaké míry (a zda vůbec) se na okrajovém postavení básnířky v kontextu estetického a hod</w:t>
      </w:r>
      <w:r w:rsidR="001C686A">
        <w:t>notového okruhu Skupiny 42 mohly</w:t>
      </w:r>
      <w:r w:rsidR="00630054" w:rsidRPr="004451A7">
        <w:t xml:space="preserve"> podílet </w:t>
      </w:r>
      <w:proofErr w:type="spellStart"/>
      <w:r w:rsidR="00630054" w:rsidRPr="004451A7">
        <w:t>genderově</w:t>
      </w:r>
      <w:proofErr w:type="spellEnd"/>
      <w:r w:rsidR="00630054" w:rsidRPr="004451A7">
        <w:t xml:space="preserve"> založené recepční postoje?</w:t>
      </w:r>
      <w:r w:rsidR="0088565C">
        <w:br/>
      </w:r>
      <w:r w:rsidR="0088565C">
        <w:br/>
      </w:r>
      <w:r w:rsidR="0088565C">
        <w:rPr>
          <w:b/>
        </w:rPr>
        <w:t xml:space="preserve">V Hradci Králové, 10. </w:t>
      </w:r>
      <w:r w:rsidR="00BE4324">
        <w:rPr>
          <w:b/>
        </w:rPr>
        <w:t>s</w:t>
      </w:r>
      <w:bookmarkStart w:id="0" w:name="_GoBack"/>
      <w:bookmarkEnd w:id="0"/>
      <w:r w:rsidR="0088565C">
        <w:rPr>
          <w:b/>
        </w:rPr>
        <w:t>rpna 2016</w:t>
      </w:r>
      <w:r w:rsidR="0088565C">
        <w:rPr>
          <w:b/>
        </w:rPr>
        <w:br/>
        <w:t xml:space="preserve">Mgr. Jiří Studený, Ph.D. </w:t>
      </w:r>
      <w:r w:rsidR="004451A7" w:rsidRPr="004451A7">
        <w:br/>
      </w:r>
      <w:r w:rsidR="00420239" w:rsidRPr="004451A7">
        <w:t xml:space="preserve"> </w:t>
      </w:r>
      <w:r w:rsidR="005830D8" w:rsidRPr="004451A7">
        <w:br/>
      </w:r>
      <w:r w:rsidR="005830D8" w:rsidRPr="004451A7">
        <w:br/>
      </w:r>
      <w:r w:rsidR="00885886" w:rsidRPr="004451A7">
        <w:t xml:space="preserve"> </w:t>
      </w:r>
    </w:p>
    <w:sectPr w:rsidR="009111D8" w:rsidRPr="0044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C"/>
    <w:rsid w:val="001C686A"/>
    <w:rsid w:val="001D7229"/>
    <w:rsid w:val="00253FF5"/>
    <w:rsid w:val="002B4CC7"/>
    <w:rsid w:val="002E3B3F"/>
    <w:rsid w:val="00420239"/>
    <w:rsid w:val="004451A7"/>
    <w:rsid w:val="00482A20"/>
    <w:rsid w:val="005830D8"/>
    <w:rsid w:val="005E1E6F"/>
    <w:rsid w:val="005E2DC6"/>
    <w:rsid w:val="00614615"/>
    <w:rsid w:val="00630054"/>
    <w:rsid w:val="007B1E2A"/>
    <w:rsid w:val="008143AB"/>
    <w:rsid w:val="00855E2C"/>
    <w:rsid w:val="0088565C"/>
    <w:rsid w:val="00885886"/>
    <w:rsid w:val="009111D8"/>
    <w:rsid w:val="00982058"/>
    <w:rsid w:val="00AA1AA2"/>
    <w:rsid w:val="00AD38C5"/>
    <w:rsid w:val="00B716FA"/>
    <w:rsid w:val="00BE4324"/>
    <w:rsid w:val="00C71AAA"/>
    <w:rsid w:val="00CD2E88"/>
    <w:rsid w:val="00D43800"/>
    <w:rsid w:val="00FC5B7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Studeny Jiri</dc:creator>
  <cp:lastModifiedBy>Studeny Jiri</cp:lastModifiedBy>
  <cp:revision>2</cp:revision>
  <dcterms:created xsi:type="dcterms:W3CDTF">2016-08-10T14:04:00Z</dcterms:created>
  <dcterms:modified xsi:type="dcterms:W3CDTF">2016-08-10T14:04:00Z</dcterms:modified>
</cp:coreProperties>
</file>